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64" w:rsidRPr="00401545" w:rsidRDefault="00401545" w:rsidP="00E554E8">
      <w:pPr>
        <w:spacing w:after="0"/>
        <w:jc w:val="center"/>
        <w:rPr>
          <w:b/>
          <w:caps/>
          <w:sz w:val="36"/>
          <w:szCs w:val="36"/>
        </w:rPr>
      </w:pPr>
      <w:r w:rsidRPr="00401545">
        <w:rPr>
          <w:b/>
          <w:caps/>
          <w:sz w:val="36"/>
          <w:szCs w:val="36"/>
        </w:rPr>
        <w:t>pravila tekmovanja</w:t>
      </w:r>
      <w:r w:rsidR="00010E27" w:rsidRPr="00010E27">
        <w:rPr>
          <w:b/>
          <w:caps/>
          <w:sz w:val="36"/>
          <w:szCs w:val="36"/>
        </w:rPr>
        <w:t xml:space="preserve"> </w:t>
      </w:r>
      <w:r w:rsidR="00457506">
        <w:rPr>
          <w:b/>
          <w:caps/>
          <w:sz w:val="36"/>
          <w:szCs w:val="36"/>
        </w:rPr>
        <w:t>BISTRŠKI TEK</w:t>
      </w:r>
      <w:r w:rsidR="0081575D">
        <w:rPr>
          <w:b/>
          <w:caps/>
          <w:sz w:val="36"/>
          <w:szCs w:val="36"/>
        </w:rPr>
        <w:t xml:space="preserve"> (10 km)</w:t>
      </w:r>
    </w:p>
    <w:p w:rsidR="009504E7" w:rsidRDefault="009504E7" w:rsidP="00F82984">
      <w:pPr>
        <w:spacing w:after="0"/>
        <w:jc w:val="both"/>
        <w:rPr>
          <w:b/>
          <w:sz w:val="24"/>
          <w:szCs w:val="24"/>
        </w:rPr>
      </w:pPr>
    </w:p>
    <w:p w:rsidR="00255EC8" w:rsidRPr="00932996" w:rsidRDefault="00932996" w:rsidP="00F82984">
      <w:pPr>
        <w:jc w:val="both"/>
        <w:rPr>
          <w:i/>
          <w:sz w:val="24"/>
          <w:szCs w:val="24"/>
        </w:rPr>
      </w:pPr>
      <w:r w:rsidRPr="00932996">
        <w:rPr>
          <w:i/>
          <w:sz w:val="24"/>
          <w:szCs w:val="24"/>
        </w:rPr>
        <w:t xml:space="preserve">Prosimo, da pravila natančno preberete. Prijava brez predložene podpisane izjave </w:t>
      </w:r>
      <w:r>
        <w:rPr>
          <w:i/>
          <w:sz w:val="24"/>
          <w:szCs w:val="24"/>
        </w:rPr>
        <w:t xml:space="preserve">(na koncu dokumenta) </w:t>
      </w:r>
      <w:r w:rsidRPr="00932996">
        <w:rPr>
          <w:i/>
          <w:sz w:val="24"/>
          <w:szCs w:val="24"/>
        </w:rPr>
        <w:t>ni veljavna. Podpisano in skenirano izjavo lahko pošljete organizatorju po e-pošti ali jo izpolnjeno oddate ob prevzemu startnih številk.</w:t>
      </w:r>
      <w:r>
        <w:rPr>
          <w:i/>
          <w:sz w:val="24"/>
          <w:szCs w:val="24"/>
        </w:rPr>
        <w:t xml:space="preserve"> </w:t>
      </w:r>
      <w:r w:rsidR="00255EC8" w:rsidRPr="00932996">
        <w:rPr>
          <w:i/>
          <w:color w:val="000000" w:themeColor="text1"/>
          <w:sz w:val="24"/>
          <w:szCs w:val="24"/>
        </w:rPr>
        <w:t>V</w:t>
      </w:r>
      <w:r w:rsidR="00255EC8" w:rsidRPr="00647344">
        <w:rPr>
          <w:i/>
          <w:color w:val="000000" w:themeColor="text1"/>
          <w:sz w:val="24"/>
          <w:szCs w:val="24"/>
        </w:rPr>
        <w:t xml:space="preserve"> teh pravilih uporabljeni izrazi, zapisani v moški slovnični obliki, so uporabljeni kot nevtralni za </w:t>
      </w:r>
      <w:r w:rsidR="0054540A" w:rsidRPr="00647344">
        <w:rPr>
          <w:i/>
          <w:color w:val="000000" w:themeColor="text1"/>
          <w:sz w:val="24"/>
          <w:szCs w:val="24"/>
        </w:rPr>
        <w:t>žensk</w:t>
      </w:r>
      <w:r w:rsidR="0054540A">
        <w:rPr>
          <w:i/>
          <w:color w:val="000000" w:themeColor="text1"/>
          <w:sz w:val="24"/>
          <w:szCs w:val="24"/>
        </w:rPr>
        <w:t>i</w:t>
      </w:r>
      <w:r w:rsidR="0054540A" w:rsidRPr="00647344">
        <w:rPr>
          <w:i/>
          <w:color w:val="000000" w:themeColor="text1"/>
          <w:sz w:val="24"/>
          <w:szCs w:val="24"/>
        </w:rPr>
        <w:t xml:space="preserve"> </w:t>
      </w:r>
      <w:r w:rsidR="00255EC8" w:rsidRPr="00647344">
        <w:rPr>
          <w:i/>
          <w:color w:val="000000" w:themeColor="text1"/>
          <w:sz w:val="24"/>
          <w:szCs w:val="24"/>
        </w:rPr>
        <w:t>in mošk</w:t>
      </w:r>
      <w:r w:rsidR="0054540A">
        <w:rPr>
          <w:i/>
          <w:color w:val="000000" w:themeColor="text1"/>
          <w:sz w:val="24"/>
          <w:szCs w:val="24"/>
        </w:rPr>
        <w:t>i spol</w:t>
      </w:r>
      <w:r w:rsidR="00255EC8" w:rsidRPr="00647344">
        <w:rPr>
          <w:i/>
          <w:color w:val="000000" w:themeColor="text1"/>
          <w:sz w:val="24"/>
          <w:szCs w:val="24"/>
        </w:rPr>
        <w:t>.</w:t>
      </w:r>
    </w:p>
    <w:p w:rsidR="00647344" w:rsidRDefault="00647344" w:rsidP="00F82984">
      <w:pPr>
        <w:spacing w:after="0"/>
        <w:jc w:val="both"/>
        <w:rPr>
          <w:b/>
          <w:sz w:val="24"/>
          <w:szCs w:val="24"/>
        </w:rPr>
      </w:pPr>
    </w:p>
    <w:p w:rsidR="00401545" w:rsidRPr="00401545" w:rsidRDefault="00401545" w:rsidP="00F82984">
      <w:pPr>
        <w:spacing w:after="0"/>
        <w:jc w:val="both"/>
        <w:rPr>
          <w:b/>
          <w:sz w:val="24"/>
          <w:szCs w:val="24"/>
        </w:rPr>
      </w:pPr>
      <w:r w:rsidRPr="00401545">
        <w:rPr>
          <w:b/>
          <w:sz w:val="24"/>
          <w:szCs w:val="24"/>
        </w:rPr>
        <w:t>ORGANIZATOR</w:t>
      </w:r>
    </w:p>
    <w:p w:rsidR="00401545" w:rsidRDefault="009504E7" w:rsidP="00F82984">
      <w:pPr>
        <w:spacing w:after="0"/>
        <w:jc w:val="both"/>
        <w:rPr>
          <w:sz w:val="24"/>
          <w:szCs w:val="24"/>
        </w:rPr>
      </w:pPr>
      <w:r>
        <w:rPr>
          <w:sz w:val="24"/>
          <w:szCs w:val="24"/>
        </w:rPr>
        <w:t>Organizator tekaške prireditve je Tekaško društvo Bistrc, Cankarjeva ulica 18, 6250 Ilirska Bistrica</w:t>
      </w:r>
      <w:r w:rsidR="00137379">
        <w:rPr>
          <w:sz w:val="24"/>
          <w:szCs w:val="24"/>
        </w:rPr>
        <w:t>, Slovenija</w:t>
      </w:r>
      <w:r>
        <w:rPr>
          <w:sz w:val="24"/>
          <w:szCs w:val="24"/>
        </w:rPr>
        <w:t>.</w:t>
      </w:r>
    </w:p>
    <w:p w:rsidR="009504E7" w:rsidRDefault="009504E7" w:rsidP="00F82984">
      <w:pPr>
        <w:spacing w:after="0"/>
        <w:jc w:val="both"/>
        <w:rPr>
          <w:sz w:val="24"/>
          <w:szCs w:val="24"/>
        </w:rPr>
      </w:pPr>
    </w:p>
    <w:p w:rsidR="009504E7" w:rsidRDefault="009504E7" w:rsidP="00F82984">
      <w:pPr>
        <w:spacing w:after="0"/>
        <w:jc w:val="both"/>
        <w:rPr>
          <w:b/>
          <w:sz w:val="24"/>
          <w:szCs w:val="24"/>
        </w:rPr>
      </w:pPr>
      <w:r w:rsidRPr="009504E7">
        <w:rPr>
          <w:b/>
          <w:sz w:val="24"/>
          <w:szCs w:val="24"/>
        </w:rPr>
        <w:t>POGOJI SODELOVANJA</w:t>
      </w:r>
    </w:p>
    <w:p w:rsidR="006E2273" w:rsidRDefault="009504E7" w:rsidP="00F82984">
      <w:pPr>
        <w:shd w:val="clear" w:color="auto" w:fill="FFFFFF"/>
        <w:spacing w:after="0"/>
        <w:jc w:val="both"/>
        <w:rPr>
          <w:rFonts w:eastAsia="Times New Roman" w:cs="Times New Roman"/>
          <w:sz w:val="24"/>
          <w:szCs w:val="24"/>
        </w:rPr>
      </w:pPr>
      <w:r>
        <w:rPr>
          <w:sz w:val="24"/>
          <w:szCs w:val="24"/>
        </w:rPr>
        <w:t xml:space="preserve">Tekmovanja na </w:t>
      </w:r>
      <w:r w:rsidR="0081575D">
        <w:rPr>
          <w:sz w:val="24"/>
          <w:szCs w:val="24"/>
        </w:rPr>
        <w:t>10</w:t>
      </w:r>
      <w:r>
        <w:rPr>
          <w:sz w:val="24"/>
          <w:szCs w:val="24"/>
        </w:rPr>
        <w:t xml:space="preserve"> km se lahko udeležijo tekmovalci, ki naj</w:t>
      </w:r>
      <w:r w:rsidR="00EC0E4B">
        <w:rPr>
          <w:sz w:val="24"/>
          <w:szCs w:val="24"/>
        </w:rPr>
        <w:t>pozneje</w:t>
      </w:r>
      <w:r>
        <w:rPr>
          <w:sz w:val="24"/>
          <w:szCs w:val="24"/>
        </w:rPr>
        <w:t xml:space="preserve"> na dan tekmovanja dopolnijo </w:t>
      </w:r>
      <w:r w:rsidR="0081575D">
        <w:rPr>
          <w:sz w:val="24"/>
          <w:szCs w:val="24"/>
        </w:rPr>
        <w:t>16</w:t>
      </w:r>
      <w:r>
        <w:rPr>
          <w:sz w:val="24"/>
          <w:szCs w:val="24"/>
        </w:rPr>
        <w:t xml:space="preserve"> let, so </w:t>
      </w:r>
      <w:r>
        <w:rPr>
          <w:rFonts w:eastAsia="Times New Roman" w:cs="Times New Roman"/>
          <w:sz w:val="24"/>
          <w:szCs w:val="24"/>
        </w:rPr>
        <w:t xml:space="preserve">ustrezno psihofizično pripravljeni </w:t>
      </w:r>
      <w:r w:rsidR="006E2273">
        <w:rPr>
          <w:rFonts w:eastAsia="Times New Roman" w:cs="Times New Roman"/>
          <w:sz w:val="24"/>
          <w:szCs w:val="24"/>
        </w:rPr>
        <w:t>za</w:t>
      </w:r>
      <w:r>
        <w:rPr>
          <w:rFonts w:eastAsia="Times New Roman" w:cs="Times New Roman"/>
          <w:sz w:val="24"/>
          <w:szCs w:val="24"/>
        </w:rPr>
        <w:t xml:space="preserve"> dolgotrajne napore in </w:t>
      </w:r>
      <w:r w:rsidR="006E2273">
        <w:rPr>
          <w:rFonts w:eastAsia="Times New Roman" w:cs="Times New Roman"/>
          <w:sz w:val="24"/>
          <w:szCs w:val="24"/>
        </w:rPr>
        <w:t>takšno obliko tekmovanja</w:t>
      </w:r>
      <w:r>
        <w:rPr>
          <w:rFonts w:eastAsia="Times New Roman" w:cs="Times New Roman"/>
          <w:sz w:val="24"/>
          <w:szCs w:val="24"/>
        </w:rPr>
        <w:t xml:space="preserve"> v naravi, imajo urejeno zdravstveno zavarovanje</w:t>
      </w:r>
      <w:r w:rsidR="006E2273">
        <w:rPr>
          <w:rFonts w:eastAsia="Times New Roman" w:cs="Times New Roman"/>
          <w:sz w:val="24"/>
          <w:szCs w:val="24"/>
        </w:rPr>
        <w:t xml:space="preserve"> in v celoti izpolnjeno prijavo na tekmovanje s plačano startnino</w:t>
      </w:r>
      <w:r w:rsidR="0081575D">
        <w:rPr>
          <w:rFonts w:eastAsia="Times New Roman" w:cs="Times New Roman"/>
          <w:sz w:val="24"/>
          <w:szCs w:val="24"/>
        </w:rPr>
        <w:t>. Izjemoma se lahko tekmovanja na 10 km udeležijo mlajši od 16 let.</w:t>
      </w:r>
    </w:p>
    <w:p w:rsidR="0081575D" w:rsidRDefault="0081575D" w:rsidP="00F82984">
      <w:pPr>
        <w:shd w:val="clear" w:color="auto" w:fill="FFFFFF"/>
        <w:spacing w:after="0"/>
        <w:jc w:val="both"/>
        <w:rPr>
          <w:rFonts w:eastAsia="Times New Roman" w:cs="Times New Roman"/>
          <w:sz w:val="24"/>
          <w:szCs w:val="24"/>
        </w:rPr>
      </w:pPr>
    </w:p>
    <w:p w:rsidR="0081575D" w:rsidRPr="00A76967" w:rsidRDefault="0081575D" w:rsidP="00F82984">
      <w:pPr>
        <w:shd w:val="clear" w:color="auto" w:fill="FFFFFF"/>
        <w:spacing w:after="0"/>
        <w:jc w:val="both"/>
        <w:rPr>
          <w:rFonts w:eastAsia="Times New Roman" w:cs="Times New Roman"/>
          <w:b/>
          <w:sz w:val="24"/>
          <w:szCs w:val="24"/>
        </w:rPr>
      </w:pPr>
      <w:r w:rsidRPr="00A76967">
        <w:rPr>
          <w:rFonts w:eastAsia="Times New Roman" w:cs="Times New Roman"/>
          <w:b/>
          <w:sz w:val="24"/>
          <w:szCs w:val="24"/>
        </w:rPr>
        <w:t>Prijave na č</w:t>
      </w:r>
      <w:r w:rsidR="00A76967">
        <w:rPr>
          <w:rFonts w:eastAsia="Times New Roman" w:cs="Times New Roman"/>
          <w:b/>
          <w:sz w:val="24"/>
          <w:szCs w:val="24"/>
        </w:rPr>
        <w:t xml:space="preserve">lanski tek na 10 km ter otroške, </w:t>
      </w:r>
      <w:r w:rsidRPr="00A76967">
        <w:rPr>
          <w:rFonts w:eastAsia="Times New Roman" w:cs="Times New Roman"/>
          <w:b/>
          <w:sz w:val="24"/>
          <w:szCs w:val="24"/>
        </w:rPr>
        <w:t xml:space="preserve">mladinske teke </w:t>
      </w:r>
      <w:r w:rsidR="00A76967">
        <w:rPr>
          <w:rFonts w:eastAsia="Times New Roman" w:cs="Times New Roman"/>
          <w:b/>
          <w:sz w:val="24"/>
          <w:szCs w:val="24"/>
        </w:rPr>
        <w:t xml:space="preserve">in </w:t>
      </w:r>
      <w:proofErr w:type="spellStart"/>
      <w:r w:rsidR="00A76967">
        <w:rPr>
          <w:rFonts w:eastAsia="Times New Roman" w:cs="Times New Roman"/>
          <w:b/>
          <w:sz w:val="24"/>
          <w:szCs w:val="24"/>
        </w:rPr>
        <w:t>Cicitek</w:t>
      </w:r>
      <w:proofErr w:type="spellEnd"/>
      <w:r w:rsidR="00A76967">
        <w:rPr>
          <w:rFonts w:eastAsia="Times New Roman" w:cs="Times New Roman"/>
          <w:b/>
          <w:sz w:val="24"/>
          <w:szCs w:val="24"/>
        </w:rPr>
        <w:t xml:space="preserve"> Bistrškega teka </w:t>
      </w:r>
      <w:r w:rsidRPr="00A76967">
        <w:rPr>
          <w:rFonts w:eastAsia="Times New Roman" w:cs="Times New Roman"/>
          <w:b/>
          <w:sz w:val="24"/>
          <w:szCs w:val="24"/>
        </w:rPr>
        <w:t>so možne tudi na dan tekmovanja.</w:t>
      </w:r>
    </w:p>
    <w:p w:rsidR="006E2273" w:rsidRDefault="006E2273" w:rsidP="00F82984">
      <w:pPr>
        <w:shd w:val="clear" w:color="auto" w:fill="FFFFFF"/>
        <w:spacing w:after="0"/>
        <w:jc w:val="both"/>
        <w:rPr>
          <w:rFonts w:eastAsia="Times New Roman" w:cs="Times New Roman"/>
          <w:sz w:val="24"/>
          <w:szCs w:val="24"/>
        </w:rPr>
      </w:pPr>
    </w:p>
    <w:p w:rsidR="006E2273" w:rsidRDefault="006E2273" w:rsidP="00F82984">
      <w:pPr>
        <w:shd w:val="clear" w:color="auto" w:fill="FFFFFF"/>
        <w:spacing w:after="0"/>
        <w:jc w:val="both"/>
        <w:rPr>
          <w:rFonts w:eastAsia="Times New Roman" w:cs="Times New Roman"/>
          <w:sz w:val="24"/>
          <w:szCs w:val="24"/>
        </w:rPr>
      </w:pPr>
      <w:r>
        <w:rPr>
          <w:rFonts w:eastAsia="Times New Roman" w:cs="Times New Roman"/>
          <w:sz w:val="24"/>
          <w:szCs w:val="24"/>
        </w:rPr>
        <w:t xml:space="preserve">Vsi tekmovalci s podpisom izjave, ki je dostopna na zadnji strani tega dokumenta, potrdijo, da </w:t>
      </w:r>
      <w:r w:rsidRPr="004D7C2C">
        <w:rPr>
          <w:rFonts w:eastAsia="Times New Roman" w:cs="Times New Roman"/>
          <w:sz w:val="24"/>
          <w:szCs w:val="24"/>
        </w:rPr>
        <w:t>tekmuje</w:t>
      </w:r>
      <w:r>
        <w:rPr>
          <w:rFonts w:eastAsia="Times New Roman" w:cs="Times New Roman"/>
          <w:sz w:val="24"/>
          <w:szCs w:val="24"/>
        </w:rPr>
        <w:t>jo</w:t>
      </w:r>
      <w:r w:rsidRPr="004D7C2C">
        <w:rPr>
          <w:rFonts w:eastAsia="Times New Roman" w:cs="Times New Roman"/>
          <w:sz w:val="24"/>
          <w:szCs w:val="24"/>
        </w:rPr>
        <w:t xml:space="preserve"> na lastno odgovornost</w:t>
      </w:r>
      <w:r>
        <w:rPr>
          <w:rFonts w:eastAsia="Times New Roman" w:cs="Times New Roman"/>
          <w:sz w:val="24"/>
          <w:szCs w:val="24"/>
        </w:rPr>
        <w:t xml:space="preserve">, da so seznanjeni s pravili tekmovanja in jih razumejo ter da so seznanjeni </w:t>
      </w:r>
      <w:r w:rsidR="00171765">
        <w:rPr>
          <w:rFonts w:eastAsia="Times New Roman" w:cs="Times New Roman"/>
          <w:sz w:val="24"/>
          <w:szCs w:val="24"/>
        </w:rPr>
        <w:t>z</w:t>
      </w:r>
      <w:r>
        <w:rPr>
          <w:rFonts w:eastAsia="Times New Roman" w:cs="Times New Roman"/>
          <w:sz w:val="24"/>
          <w:szCs w:val="24"/>
        </w:rPr>
        <w:t xml:space="preserve"> možnostjo nevarnih situacij, ki je lahko sestavni del tekmovanja. </w:t>
      </w:r>
      <w:r w:rsidR="00A76967" w:rsidRPr="00A76967">
        <w:rPr>
          <w:rFonts w:eastAsia="Times New Roman" w:cs="Times New Roman"/>
          <w:sz w:val="24"/>
          <w:szCs w:val="24"/>
        </w:rPr>
        <w:t xml:space="preserve">Za tekmovalce do 18 let izjavo podpišejo starši </w:t>
      </w:r>
      <w:r w:rsidR="00184AEE">
        <w:rPr>
          <w:rFonts w:eastAsia="Times New Roman" w:cs="Times New Roman"/>
          <w:sz w:val="24"/>
          <w:szCs w:val="24"/>
        </w:rPr>
        <w:t>oziroma skrbniki (prijavitelji). M</w:t>
      </w:r>
      <w:r w:rsidR="00A76967" w:rsidRPr="00A76967">
        <w:rPr>
          <w:rFonts w:eastAsia="Times New Roman" w:cs="Times New Roman"/>
          <w:sz w:val="24"/>
          <w:szCs w:val="24"/>
        </w:rPr>
        <w:t>lajši od 16 let praviloma tekmujejo na otroških in mladinskih progah</w:t>
      </w:r>
      <w:r w:rsidR="00742403">
        <w:rPr>
          <w:rFonts w:eastAsia="Times New Roman" w:cs="Times New Roman"/>
          <w:sz w:val="24"/>
          <w:szCs w:val="24"/>
        </w:rPr>
        <w:t xml:space="preserve"> (kontaktiraj organizatorja v primeru udeležbe mlajših tekačev)</w:t>
      </w:r>
      <w:r w:rsidR="00A76967" w:rsidRPr="00A76967">
        <w:rPr>
          <w:rFonts w:eastAsia="Times New Roman" w:cs="Times New Roman"/>
          <w:sz w:val="24"/>
          <w:szCs w:val="24"/>
        </w:rPr>
        <w:t xml:space="preserve">. Odgovornost za tekače na otroških in mladinskih progah ter </w:t>
      </w:r>
      <w:proofErr w:type="spellStart"/>
      <w:r w:rsidR="00A76967" w:rsidRPr="00A76967">
        <w:rPr>
          <w:rFonts w:eastAsia="Times New Roman" w:cs="Times New Roman"/>
          <w:sz w:val="24"/>
          <w:szCs w:val="24"/>
        </w:rPr>
        <w:t>Ciciteku</w:t>
      </w:r>
      <w:proofErr w:type="spellEnd"/>
      <w:r w:rsidR="00A76967" w:rsidRPr="00A76967">
        <w:rPr>
          <w:rFonts w:eastAsia="Times New Roman" w:cs="Times New Roman"/>
          <w:sz w:val="24"/>
          <w:szCs w:val="24"/>
        </w:rPr>
        <w:t xml:space="preserve"> prevzamejo prijavitelji. </w:t>
      </w:r>
      <w:r>
        <w:rPr>
          <w:rFonts w:eastAsia="Times New Roman" w:cs="Times New Roman"/>
          <w:sz w:val="24"/>
          <w:szCs w:val="24"/>
        </w:rPr>
        <w:t>S prijavo se tekmovalec odreka možnosti prenosa odgovornosti na organizatorja,</w:t>
      </w:r>
      <w:r w:rsidR="00184AEE">
        <w:rPr>
          <w:rFonts w:eastAsia="Times New Roman" w:cs="Times New Roman"/>
          <w:sz w:val="24"/>
          <w:szCs w:val="24"/>
        </w:rPr>
        <w:t xml:space="preserve"> sotekmovalce ali tretje osebe.</w:t>
      </w:r>
    </w:p>
    <w:p w:rsidR="006E2273" w:rsidRDefault="006E2273" w:rsidP="00F82984">
      <w:pPr>
        <w:shd w:val="clear" w:color="auto" w:fill="FFFFFF"/>
        <w:spacing w:after="0"/>
        <w:jc w:val="both"/>
        <w:rPr>
          <w:rFonts w:eastAsia="Times New Roman" w:cs="Times New Roman"/>
          <w:sz w:val="24"/>
          <w:szCs w:val="24"/>
        </w:rPr>
      </w:pPr>
    </w:p>
    <w:p w:rsidR="009B112A" w:rsidRDefault="009B112A" w:rsidP="00F82984">
      <w:pPr>
        <w:spacing w:after="0"/>
        <w:jc w:val="both"/>
        <w:rPr>
          <w:b/>
          <w:sz w:val="24"/>
          <w:szCs w:val="24"/>
        </w:rPr>
      </w:pPr>
      <w:r>
        <w:rPr>
          <w:b/>
          <w:sz w:val="24"/>
          <w:szCs w:val="24"/>
        </w:rPr>
        <w:t>STARTNA ŠTEVILKA</w:t>
      </w:r>
    </w:p>
    <w:p w:rsidR="006E2273" w:rsidRPr="00924E16" w:rsidRDefault="009B112A" w:rsidP="00F82984">
      <w:pPr>
        <w:shd w:val="clear" w:color="auto" w:fill="FFFFFF"/>
        <w:spacing w:after="0"/>
        <w:jc w:val="both"/>
        <w:rPr>
          <w:rFonts w:eastAsia="Times New Roman" w:cs="Times New Roman"/>
          <w:sz w:val="24"/>
          <w:szCs w:val="24"/>
        </w:rPr>
      </w:pPr>
      <w:r>
        <w:rPr>
          <w:rFonts w:eastAsia="Times New Roman" w:cs="Times New Roman"/>
          <w:sz w:val="24"/>
          <w:szCs w:val="24"/>
        </w:rPr>
        <w:t xml:space="preserve">Vsak tekmovalec dobi startno številko, ki jo mora </w:t>
      </w:r>
      <w:r w:rsidR="00DF527B">
        <w:rPr>
          <w:rFonts w:eastAsia="Times New Roman" w:cs="Times New Roman"/>
          <w:sz w:val="24"/>
          <w:szCs w:val="24"/>
        </w:rPr>
        <w:t xml:space="preserve">ves čas tekmovanja nositi na vidnem mestu na prsih oziroma sprednjem delu telesa. Ni je dovoljeno nositi na hrbtu ali </w:t>
      </w:r>
      <w:r w:rsidR="00104A03">
        <w:rPr>
          <w:rFonts w:eastAsia="Times New Roman" w:cs="Times New Roman"/>
          <w:sz w:val="24"/>
          <w:szCs w:val="24"/>
        </w:rPr>
        <w:t>ob</w:t>
      </w:r>
      <w:r w:rsidR="00DF527B">
        <w:rPr>
          <w:rFonts w:eastAsia="Times New Roman" w:cs="Times New Roman"/>
          <w:sz w:val="24"/>
          <w:szCs w:val="24"/>
        </w:rPr>
        <w:t xml:space="preserve"> strani</w:t>
      </w:r>
      <w:r w:rsidR="009E328C">
        <w:rPr>
          <w:rFonts w:eastAsia="Times New Roman" w:cs="Times New Roman"/>
          <w:sz w:val="24"/>
          <w:szCs w:val="24"/>
        </w:rPr>
        <w:t xml:space="preserve"> telesa</w:t>
      </w:r>
      <w:r w:rsidR="00DF527B">
        <w:rPr>
          <w:rFonts w:eastAsia="Times New Roman" w:cs="Times New Roman"/>
          <w:sz w:val="24"/>
          <w:szCs w:val="24"/>
        </w:rPr>
        <w:t>. Za ne</w:t>
      </w:r>
      <w:r w:rsidR="00D72CF8">
        <w:rPr>
          <w:rFonts w:eastAsia="Times New Roman" w:cs="Times New Roman"/>
          <w:sz w:val="24"/>
          <w:szCs w:val="24"/>
        </w:rPr>
        <w:t>upoštevanje</w:t>
      </w:r>
      <w:r w:rsidR="00DF527B">
        <w:rPr>
          <w:rFonts w:eastAsia="Times New Roman" w:cs="Times New Roman"/>
          <w:sz w:val="24"/>
          <w:szCs w:val="24"/>
        </w:rPr>
        <w:t xml:space="preserve"> tega pravila se lahko tekmovalec kaznuje s časovnim pribitkom </w:t>
      </w:r>
      <w:r w:rsidR="0081575D">
        <w:rPr>
          <w:rFonts w:eastAsia="Times New Roman" w:cs="Times New Roman"/>
          <w:sz w:val="24"/>
          <w:szCs w:val="24"/>
        </w:rPr>
        <w:t>15</w:t>
      </w:r>
      <w:r w:rsidR="00DF527B">
        <w:rPr>
          <w:rFonts w:eastAsia="Times New Roman" w:cs="Times New Roman"/>
          <w:sz w:val="24"/>
          <w:szCs w:val="24"/>
        </w:rPr>
        <w:t xml:space="preserve"> minut.</w:t>
      </w:r>
      <w:r w:rsidR="00924E16">
        <w:rPr>
          <w:rFonts w:eastAsia="Times New Roman" w:cs="Times New Roman"/>
          <w:sz w:val="24"/>
          <w:szCs w:val="24"/>
        </w:rPr>
        <w:t xml:space="preserve"> </w:t>
      </w:r>
    </w:p>
    <w:p w:rsidR="00DF527B" w:rsidRDefault="00DF527B" w:rsidP="00F82984">
      <w:pPr>
        <w:shd w:val="clear" w:color="auto" w:fill="FFFFFF"/>
        <w:spacing w:after="0"/>
        <w:jc w:val="both"/>
        <w:rPr>
          <w:rFonts w:eastAsia="Times New Roman" w:cs="Times New Roman"/>
          <w:sz w:val="24"/>
          <w:szCs w:val="24"/>
        </w:rPr>
      </w:pPr>
    </w:p>
    <w:p w:rsidR="00DF527B" w:rsidRDefault="00DF527B" w:rsidP="00F82984">
      <w:pPr>
        <w:spacing w:after="0"/>
        <w:jc w:val="both"/>
        <w:rPr>
          <w:b/>
          <w:sz w:val="24"/>
          <w:szCs w:val="24"/>
        </w:rPr>
      </w:pPr>
      <w:r w:rsidRPr="00EF6819">
        <w:rPr>
          <w:b/>
          <w:sz w:val="24"/>
          <w:szCs w:val="24"/>
        </w:rPr>
        <w:t>OKREPČEVALNICE</w:t>
      </w:r>
    </w:p>
    <w:p w:rsidR="0081575D" w:rsidRPr="00A76967" w:rsidRDefault="0081575D" w:rsidP="00F82984">
      <w:pPr>
        <w:pStyle w:val="Odstavekseznama"/>
        <w:numPr>
          <w:ilvl w:val="0"/>
          <w:numId w:val="12"/>
        </w:numPr>
        <w:spacing w:after="0"/>
        <w:jc w:val="both"/>
        <w:rPr>
          <w:sz w:val="24"/>
          <w:szCs w:val="24"/>
        </w:rPr>
      </w:pPr>
      <w:r w:rsidRPr="00A76967">
        <w:rPr>
          <w:sz w:val="24"/>
          <w:szCs w:val="24"/>
        </w:rPr>
        <w:t>2,6 km (voda)</w:t>
      </w:r>
    </w:p>
    <w:p w:rsidR="0081575D" w:rsidRPr="00A76967" w:rsidRDefault="0081575D" w:rsidP="00F82984">
      <w:pPr>
        <w:pStyle w:val="Odstavekseznama"/>
        <w:numPr>
          <w:ilvl w:val="0"/>
          <w:numId w:val="12"/>
        </w:numPr>
        <w:spacing w:after="0"/>
        <w:jc w:val="both"/>
        <w:rPr>
          <w:sz w:val="24"/>
          <w:szCs w:val="24"/>
        </w:rPr>
      </w:pPr>
      <w:r w:rsidRPr="00A76967">
        <w:rPr>
          <w:sz w:val="24"/>
          <w:szCs w:val="24"/>
        </w:rPr>
        <w:t>6 km (voda)</w:t>
      </w:r>
    </w:p>
    <w:p w:rsidR="0081575D" w:rsidRPr="00A76967" w:rsidRDefault="0081575D" w:rsidP="00F82984">
      <w:pPr>
        <w:pStyle w:val="Odstavekseznama"/>
        <w:numPr>
          <w:ilvl w:val="0"/>
          <w:numId w:val="12"/>
        </w:numPr>
        <w:spacing w:after="0"/>
        <w:jc w:val="both"/>
        <w:rPr>
          <w:sz w:val="24"/>
          <w:szCs w:val="24"/>
        </w:rPr>
      </w:pPr>
      <w:r w:rsidRPr="00A76967">
        <w:rPr>
          <w:sz w:val="24"/>
          <w:szCs w:val="24"/>
        </w:rPr>
        <w:t>cilj (voda, sadje, izotonični napitek)</w:t>
      </w:r>
    </w:p>
    <w:p w:rsidR="00255EC8" w:rsidRPr="00255EC8" w:rsidRDefault="00255EC8" w:rsidP="00F82984">
      <w:pPr>
        <w:spacing w:after="0"/>
        <w:jc w:val="both"/>
        <w:rPr>
          <w:sz w:val="24"/>
          <w:szCs w:val="24"/>
        </w:rPr>
      </w:pPr>
    </w:p>
    <w:p w:rsidR="005A6EBB" w:rsidRDefault="000C2F6D" w:rsidP="00F82984">
      <w:pPr>
        <w:spacing w:after="0"/>
        <w:jc w:val="both"/>
        <w:rPr>
          <w:b/>
          <w:sz w:val="24"/>
          <w:szCs w:val="24"/>
        </w:rPr>
      </w:pPr>
      <w:r>
        <w:rPr>
          <w:b/>
          <w:sz w:val="24"/>
          <w:szCs w:val="24"/>
        </w:rPr>
        <w:t xml:space="preserve">KONTROLNE TOČKE IN </w:t>
      </w:r>
      <w:r w:rsidR="005A6EBB">
        <w:rPr>
          <w:b/>
          <w:sz w:val="24"/>
          <w:szCs w:val="24"/>
        </w:rPr>
        <w:t xml:space="preserve">OZNAKE NA PROGI </w:t>
      </w:r>
    </w:p>
    <w:p w:rsidR="0081575D" w:rsidRDefault="0081575D" w:rsidP="00F82984">
      <w:pPr>
        <w:spacing w:after="0"/>
        <w:jc w:val="both"/>
        <w:rPr>
          <w:sz w:val="24"/>
          <w:szCs w:val="24"/>
        </w:rPr>
      </w:pPr>
      <w:r w:rsidRPr="0081575D">
        <w:rPr>
          <w:sz w:val="24"/>
          <w:szCs w:val="24"/>
        </w:rPr>
        <w:lastRenderedPageBreak/>
        <w:t xml:space="preserve">Start in cilj </w:t>
      </w:r>
      <w:r>
        <w:rPr>
          <w:sz w:val="24"/>
          <w:szCs w:val="24"/>
        </w:rPr>
        <w:t xml:space="preserve">članskega teka na 9,7 km ter otroških in mladinskih tekov na 300 m, 600 m in 1 km so </w:t>
      </w:r>
      <w:r w:rsidRPr="0081575D">
        <w:rPr>
          <w:sz w:val="24"/>
          <w:szCs w:val="24"/>
        </w:rPr>
        <w:t xml:space="preserve"> na Črnih njivah nad Ilirsko Bistrico. </w:t>
      </w:r>
      <w:r>
        <w:rPr>
          <w:sz w:val="24"/>
          <w:szCs w:val="24"/>
        </w:rPr>
        <w:t>Trasa članskega teka</w:t>
      </w:r>
      <w:r w:rsidRPr="0081575D">
        <w:rPr>
          <w:sz w:val="24"/>
          <w:szCs w:val="24"/>
        </w:rPr>
        <w:t xml:space="preserve"> je speljana po dobro utrjenih makadamskih poteh med visokimi borovci in cvetočimi kraškimi travišči. Proga, ki se v prvem delu pretežno vzpenja, v drugem delu pa spušča, je speljana pod slikovitim slemenom Milanje, ki je </w:t>
      </w:r>
      <w:r w:rsidR="00184AEE">
        <w:rPr>
          <w:sz w:val="24"/>
          <w:szCs w:val="24"/>
        </w:rPr>
        <w:t>poznano tudi kot Volovja reber.</w:t>
      </w:r>
    </w:p>
    <w:p w:rsidR="0081575D" w:rsidRDefault="0081575D" w:rsidP="00F82984">
      <w:pPr>
        <w:spacing w:after="0"/>
        <w:jc w:val="both"/>
        <w:rPr>
          <w:sz w:val="24"/>
          <w:szCs w:val="24"/>
        </w:rPr>
      </w:pPr>
    </w:p>
    <w:p w:rsidR="0081575D" w:rsidRDefault="0081575D" w:rsidP="00F82984">
      <w:pPr>
        <w:spacing w:after="0"/>
        <w:jc w:val="both"/>
        <w:rPr>
          <w:sz w:val="24"/>
          <w:szCs w:val="24"/>
        </w:rPr>
      </w:pPr>
      <w:r w:rsidRPr="0081575D">
        <w:rPr>
          <w:sz w:val="24"/>
          <w:szCs w:val="24"/>
        </w:rPr>
        <w:t>Otroški in mladinski teki so speljani v okolici prizorišča na Črnih njivah. Dolžine prog so od 300 do 1000 metrov, odvisno od starostne kategorije udeležencev. Proge potekajo po ravnem terenu, največji skupni vzpon mladinske proge na dolžini 1000 m je približno 20 metrov.</w:t>
      </w:r>
    </w:p>
    <w:p w:rsidR="0081575D" w:rsidRDefault="0081575D" w:rsidP="00F82984">
      <w:pPr>
        <w:spacing w:after="0"/>
        <w:jc w:val="both"/>
        <w:rPr>
          <w:sz w:val="24"/>
          <w:szCs w:val="24"/>
        </w:rPr>
      </w:pPr>
    </w:p>
    <w:p w:rsidR="007D2FEA" w:rsidRDefault="007133F8" w:rsidP="00F82984">
      <w:pPr>
        <w:spacing w:after="0"/>
        <w:jc w:val="both"/>
        <w:rPr>
          <w:rFonts w:eastAsia="Times New Roman" w:cs="Times New Roman"/>
          <w:sz w:val="24"/>
          <w:szCs w:val="24"/>
        </w:rPr>
      </w:pPr>
      <w:r w:rsidRPr="007133F8">
        <w:rPr>
          <w:sz w:val="24"/>
          <w:szCs w:val="24"/>
        </w:rPr>
        <w:t>Poleg okrepčevalnic bo na tekmovalnih progah</w:t>
      </w:r>
      <w:r>
        <w:rPr>
          <w:sz w:val="24"/>
          <w:szCs w:val="24"/>
        </w:rPr>
        <w:t xml:space="preserve"> nekaj kontrolnih točk s kontrolo prihoda tekačev. </w:t>
      </w:r>
      <w:r w:rsidR="007D2FEA" w:rsidRPr="008B3716">
        <w:rPr>
          <w:rFonts w:eastAsia="Times New Roman" w:cs="Times New Roman"/>
          <w:sz w:val="24"/>
          <w:szCs w:val="24"/>
        </w:rPr>
        <w:t>Za varnost tekmovalcev na tekmovalnih progah bodo skrbeli reditelji, kontrolorji in reševalna služba. Kadarkoli na progi lahko reševalno osebje, kontrolor ali reditelj, ki oceni, da tekmovalec ni več sposoben varno nadaljevati tekme, tekmovalca izloči iz tekme, zanj ustrezno poskrbi in po potrebi uredi prevoz do ciljnega prostora.</w:t>
      </w:r>
      <w:r w:rsidR="00762A76">
        <w:rPr>
          <w:rFonts w:eastAsia="Times New Roman" w:cs="Times New Roman"/>
          <w:sz w:val="24"/>
          <w:szCs w:val="24"/>
        </w:rPr>
        <w:t xml:space="preserve"> Če tekmovalec ne upošteva odločitve </w:t>
      </w:r>
      <w:r w:rsidR="00762A76" w:rsidRPr="008B3716">
        <w:rPr>
          <w:rFonts w:eastAsia="Times New Roman" w:cs="Times New Roman"/>
          <w:sz w:val="24"/>
          <w:szCs w:val="24"/>
        </w:rPr>
        <w:t>reševaln</w:t>
      </w:r>
      <w:r w:rsidR="00762A76">
        <w:rPr>
          <w:rFonts w:eastAsia="Times New Roman" w:cs="Times New Roman"/>
          <w:sz w:val="24"/>
          <w:szCs w:val="24"/>
        </w:rPr>
        <w:t>ega</w:t>
      </w:r>
      <w:r w:rsidR="00762A76" w:rsidRPr="008B3716">
        <w:rPr>
          <w:rFonts w:eastAsia="Times New Roman" w:cs="Times New Roman"/>
          <w:sz w:val="24"/>
          <w:szCs w:val="24"/>
        </w:rPr>
        <w:t xml:space="preserve"> osebj</w:t>
      </w:r>
      <w:r w:rsidR="00762A76">
        <w:rPr>
          <w:rFonts w:eastAsia="Times New Roman" w:cs="Times New Roman"/>
          <w:sz w:val="24"/>
          <w:szCs w:val="24"/>
        </w:rPr>
        <w:t>a</w:t>
      </w:r>
      <w:r w:rsidR="00762A76" w:rsidRPr="008B3716">
        <w:rPr>
          <w:rFonts w:eastAsia="Times New Roman" w:cs="Times New Roman"/>
          <w:sz w:val="24"/>
          <w:szCs w:val="24"/>
        </w:rPr>
        <w:t>, kontrolor</w:t>
      </w:r>
      <w:r w:rsidR="00762A76">
        <w:rPr>
          <w:rFonts w:eastAsia="Times New Roman" w:cs="Times New Roman"/>
          <w:sz w:val="24"/>
          <w:szCs w:val="24"/>
        </w:rPr>
        <w:t>ja</w:t>
      </w:r>
      <w:r w:rsidR="00762A76" w:rsidRPr="008B3716">
        <w:rPr>
          <w:rFonts w:eastAsia="Times New Roman" w:cs="Times New Roman"/>
          <w:sz w:val="24"/>
          <w:szCs w:val="24"/>
        </w:rPr>
        <w:t xml:space="preserve"> ali reditelj</w:t>
      </w:r>
      <w:r w:rsidR="001965F9">
        <w:rPr>
          <w:rFonts w:eastAsia="Times New Roman" w:cs="Times New Roman"/>
          <w:sz w:val="24"/>
          <w:szCs w:val="24"/>
        </w:rPr>
        <w:t>a</w:t>
      </w:r>
      <w:r w:rsidR="00762A76">
        <w:rPr>
          <w:rFonts w:eastAsia="Times New Roman" w:cs="Times New Roman"/>
          <w:sz w:val="24"/>
          <w:szCs w:val="24"/>
        </w:rPr>
        <w:t>,</w:t>
      </w:r>
      <w:r w:rsidR="001965F9">
        <w:rPr>
          <w:rFonts w:eastAsia="Times New Roman" w:cs="Times New Roman"/>
          <w:sz w:val="24"/>
          <w:szCs w:val="24"/>
        </w:rPr>
        <w:t xml:space="preserve"> </w:t>
      </w:r>
      <w:r w:rsidR="007D2FEA" w:rsidRPr="008B3716">
        <w:rPr>
          <w:rFonts w:eastAsia="Times New Roman" w:cs="Times New Roman"/>
          <w:sz w:val="24"/>
          <w:szCs w:val="24"/>
        </w:rPr>
        <w:t xml:space="preserve">je </w:t>
      </w:r>
      <w:r w:rsidR="00866B52">
        <w:rPr>
          <w:rFonts w:eastAsia="Times New Roman" w:cs="Times New Roman"/>
          <w:sz w:val="24"/>
          <w:szCs w:val="24"/>
        </w:rPr>
        <w:t>takoj</w:t>
      </w:r>
      <w:r w:rsidR="007D2FEA" w:rsidRPr="008B3716">
        <w:rPr>
          <w:rFonts w:eastAsia="Times New Roman" w:cs="Times New Roman"/>
          <w:sz w:val="24"/>
          <w:szCs w:val="24"/>
        </w:rPr>
        <w:t xml:space="preserve"> </w:t>
      </w:r>
      <w:r w:rsidR="00866B52">
        <w:rPr>
          <w:rFonts w:eastAsia="Times New Roman" w:cs="Times New Roman"/>
          <w:sz w:val="24"/>
          <w:szCs w:val="24"/>
        </w:rPr>
        <w:t>izključen</w:t>
      </w:r>
      <w:r w:rsidR="007D2FEA" w:rsidRPr="008B3716">
        <w:rPr>
          <w:rFonts w:eastAsia="Times New Roman" w:cs="Times New Roman"/>
          <w:sz w:val="24"/>
          <w:szCs w:val="24"/>
        </w:rPr>
        <w:t>.</w:t>
      </w:r>
    </w:p>
    <w:p w:rsidR="00A76967" w:rsidRDefault="00A76967" w:rsidP="00F82984">
      <w:pPr>
        <w:spacing w:after="0"/>
        <w:jc w:val="both"/>
        <w:rPr>
          <w:rFonts w:eastAsia="Times New Roman" w:cs="Times New Roman"/>
          <w:sz w:val="24"/>
          <w:szCs w:val="24"/>
        </w:rPr>
      </w:pPr>
    </w:p>
    <w:p w:rsidR="00A76967" w:rsidRPr="008B3716" w:rsidRDefault="00A76967" w:rsidP="00F82984">
      <w:pPr>
        <w:spacing w:after="0"/>
        <w:jc w:val="both"/>
        <w:rPr>
          <w:rFonts w:eastAsia="Times New Roman" w:cs="Times New Roman"/>
          <w:sz w:val="24"/>
          <w:szCs w:val="24"/>
        </w:rPr>
      </w:pPr>
      <w:r w:rsidRPr="00A76967">
        <w:rPr>
          <w:rFonts w:eastAsia="Times New Roman" w:cs="Times New Roman"/>
          <w:sz w:val="24"/>
          <w:szCs w:val="24"/>
        </w:rPr>
        <w:t>Tekmovalna proga bo označena, na ključnih mestih bodo tudi reditelji, ki bodo pomagali pri usmerjanju. Vsi tekmovalci se morajo držati označenih predvidenih poti. Kakršnokoli uporaba bližnjic in tek izven poti se kaznuje s takojšnjo izključitvijo s tekmovanja. Organizator si pridržuje pravico preverjanja identitete posameznika. Spremstvo živali med tekom ni dovoljeno. Tekmovalec je dolžan upoštevati navodila organizatorja in spoštovati označbe na progah.</w:t>
      </w:r>
    </w:p>
    <w:p w:rsidR="00E810FE" w:rsidRDefault="00E810FE" w:rsidP="00F82984">
      <w:pPr>
        <w:spacing w:after="0"/>
        <w:jc w:val="both"/>
        <w:rPr>
          <w:b/>
          <w:sz w:val="24"/>
          <w:szCs w:val="24"/>
        </w:rPr>
      </w:pPr>
    </w:p>
    <w:p w:rsidR="00AF7F07" w:rsidRDefault="00AF7F07" w:rsidP="00F82984">
      <w:pPr>
        <w:spacing w:after="0"/>
        <w:jc w:val="both"/>
        <w:rPr>
          <w:b/>
          <w:sz w:val="24"/>
          <w:szCs w:val="24"/>
        </w:rPr>
      </w:pPr>
      <w:r>
        <w:rPr>
          <w:b/>
          <w:sz w:val="24"/>
          <w:szCs w:val="24"/>
        </w:rPr>
        <w:t>ČASOVNE OMEJITVE IN ODSTOP</w:t>
      </w:r>
    </w:p>
    <w:p w:rsidR="00A76967" w:rsidRDefault="00F94824" w:rsidP="00F82984">
      <w:pPr>
        <w:spacing w:after="0"/>
        <w:jc w:val="both"/>
        <w:rPr>
          <w:sz w:val="24"/>
          <w:szCs w:val="24"/>
        </w:rPr>
      </w:pPr>
      <w:r>
        <w:rPr>
          <w:sz w:val="24"/>
          <w:szCs w:val="24"/>
        </w:rPr>
        <w:t xml:space="preserve">Čas zaključka tekmovanja je omejen, zato mora tekmovalec, ki želi biti uradno uvrščen, priteči v cilj v </w:t>
      </w:r>
      <w:r w:rsidR="00291B9F">
        <w:rPr>
          <w:sz w:val="24"/>
          <w:szCs w:val="24"/>
        </w:rPr>
        <w:t>predpisanem</w:t>
      </w:r>
      <w:r>
        <w:rPr>
          <w:sz w:val="24"/>
          <w:szCs w:val="24"/>
        </w:rPr>
        <w:t xml:space="preserve"> času. </w:t>
      </w:r>
    </w:p>
    <w:p w:rsidR="00A76967" w:rsidRDefault="00A76967" w:rsidP="00F82984">
      <w:pPr>
        <w:spacing w:after="0"/>
        <w:jc w:val="both"/>
        <w:rPr>
          <w:sz w:val="24"/>
          <w:szCs w:val="24"/>
        </w:rPr>
      </w:pPr>
    </w:p>
    <w:p w:rsidR="00A76967" w:rsidRPr="00621516" w:rsidRDefault="00A76967" w:rsidP="00F82984">
      <w:pPr>
        <w:spacing w:after="0"/>
        <w:jc w:val="both"/>
        <w:rPr>
          <w:b/>
          <w:sz w:val="24"/>
          <w:szCs w:val="24"/>
        </w:rPr>
      </w:pPr>
      <w:r w:rsidRPr="00A76967">
        <w:rPr>
          <w:sz w:val="24"/>
          <w:szCs w:val="24"/>
        </w:rPr>
        <w:t xml:space="preserve">Časovni limit: </w:t>
      </w:r>
      <w:r w:rsidR="000B791C">
        <w:rPr>
          <w:b/>
          <w:sz w:val="24"/>
          <w:szCs w:val="24"/>
        </w:rPr>
        <w:t>cilj 10.30 / Špičasti hrib (5,2 km) 9</w:t>
      </w:r>
      <w:r w:rsidRPr="00621516">
        <w:rPr>
          <w:b/>
          <w:sz w:val="24"/>
          <w:szCs w:val="24"/>
        </w:rPr>
        <w:t>.52</w:t>
      </w:r>
    </w:p>
    <w:p w:rsidR="00A76967" w:rsidRDefault="00A76967" w:rsidP="00F82984">
      <w:pPr>
        <w:spacing w:after="0"/>
        <w:jc w:val="both"/>
        <w:rPr>
          <w:sz w:val="24"/>
          <w:szCs w:val="24"/>
        </w:rPr>
      </w:pPr>
    </w:p>
    <w:p w:rsidR="005A0648" w:rsidRDefault="00895BCC" w:rsidP="00F82984">
      <w:pPr>
        <w:spacing w:after="0"/>
        <w:jc w:val="both"/>
        <w:rPr>
          <w:sz w:val="24"/>
          <w:szCs w:val="24"/>
        </w:rPr>
      </w:pPr>
      <w:r w:rsidRPr="00895BCC">
        <w:rPr>
          <w:sz w:val="24"/>
          <w:szCs w:val="24"/>
        </w:rPr>
        <w:t>Tekmovalec,</w:t>
      </w:r>
      <w:r>
        <w:rPr>
          <w:sz w:val="24"/>
          <w:szCs w:val="24"/>
        </w:rPr>
        <w:t xml:space="preserve"> </w:t>
      </w:r>
      <w:r w:rsidRPr="00895BCC">
        <w:rPr>
          <w:sz w:val="24"/>
          <w:szCs w:val="24"/>
        </w:rPr>
        <w:t>ki med tekmo odstopi</w:t>
      </w:r>
      <w:r>
        <w:rPr>
          <w:sz w:val="24"/>
          <w:szCs w:val="24"/>
        </w:rPr>
        <w:t>,</w:t>
      </w:r>
      <w:r w:rsidRPr="00895BCC">
        <w:rPr>
          <w:sz w:val="24"/>
          <w:szCs w:val="24"/>
        </w:rPr>
        <w:t xml:space="preserve"> mora</w:t>
      </w:r>
      <w:r>
        <w:rPr>
          <w:sz w:val="24"/>
          <w:szCs w:val="24"/>
        </w:rPr>
        <w:t xml:space="preserve"> </w:t>
      </w:r>
      <w:r w:rsidR="00C945E6">
        <w:rPr>
          <w:sz w:val="24"/>
          <w:szCs w:val="24"/>
        </w:rPr>
        <w:t xml:space="preserve">bodisi </w:t>
      </w:r>
      <w:r>
        <w:rPr>
          <w:sz w:val="24"/>
          <w:szCs w:val="24"/>
        </w:rPr>
        <w:t xml:space="preserve">to </w:t>
      </w:r>
      <w:r w:rsidR="00C945E6">
        <w:rPr>
          <w:sz w:val="24"/>
          <w:szCs w:val="24"/>
        </w:rPr>
        <w:t>sporočiti</w:t>
      </w:r>
      <w:r>
        <w:rPr>
          <w:sz w:val="24"/>
          <w:szCs w:val="24"/>
        </w:rPr>
        <w:t xml:space="preserve"> organizatorju na najbližji okrepčevalnici </w:t>
      </w:r>
      <w:r w:rsidR="00D4688C">
        <w:rPr>
          <w:sz w:val="24"/>
          <w:szCs w:val="24"/>
        </w:rPr>
        <w:t xml:space="preserve">bodisi </w:t>
      </w:r>
      <w:r>
        <w:rPr>
          <w:sz w:val="24"/>
          <w:szCs w:val="24"/>
        </w:rPr>
        <w:t xml:space="preserve">se vrniti do cilja in o odstopu obvestiti organizatorja ali </w:t>
      </w:r>
      <w:r w:rsidR="008B53DC">
        <w:rPr>
          <w:sz w:val="24"/>
          <w:szCs w:val="24"/>
        </w:rPr>
        <w:t xml:space="preserve">organizatorja </w:t>
      </w:r>
      <w:r>
        <w:rPr>
          <w:sz w:val="24"/>
          <w:szCs w:val="24"/>
        </w:rPr>
        <w:t>o odstopu obvestiti po telefonu.</w:t>
      </w:r>
      <w:r w:rsidR="005A0648">
        <w:rPr>
          <w:sz w:val="24"/>
          <w:szCs w:val="24"/>
        </w:rPr>
        <w:t xml:space="preserve"> </w:t>
      </w:r>
    </w:p>
    <w:p w:rsidR="005A0648" w:rsidRDefault="005A0648" w:rsidP="00F82984">
      <w:pPr>
        <w:spacing w:after="0"/>
        <w:jc w:val="both"/>
        <w:rPr>
          <w:sz w:val="24"/>
          <w:szCs w:val="24"/>
        </w:rPr>
      </w:pPr>
    </w:p>
    <w:p w:rsidR="00895BCC" w:rsidRDefault="005A0648" w:rsidP="00F82984">
      <w:pPr>
        <w:spacing w:after="0"/>
        <w:jc w:val="both"/>
        <w:rPr>
          <w:sz w:val="24"/>
          <w:szCs w:val="24"/>
        </w:rPr>
      </w:pPr>
      <w:r w:rsidRPr="005A0648">
        <w:rPr>
          <w:sz w:val="24"/>
          <w:szCs w:val="24"/>
        </w:rPr>
        <w:t>Tekmovalec v primeru poškodbe in nezmožnosti nadaljevanja poti do najbližje okrepčevalnice ali cilja obvesti organizatorja po telefonu</w:t>
      </w:r>
      <w:r w:rsidR="00963543">
        <w:rPr>
          <w:sz w:val="24"/>
          <w:szCs w:val="24"/>
        </w:rPr>
        <w:t xml:space="preserve"> (če je to možno)</w:t>
      </w:r>
      <w:r w:rsidRPr="005A0648">
        <w:rPr>
          <w:sz w:val="24"/>
          <w:szCs w:val="24"/>
        </w:rPr>
        <w:t xml:space="preserve"> ali s pomočjo sotekmovalcev.</w:t>
      </w:r>
    </w:p>
    <w:p w:rsidR="00895BCC" w:rsidRDefault="00895BCC" w:rsidP="00F82984">
      <w:pPr>
        <w:spacing w:after="0"/>
        <w:jc w:val="both"/>
        <w:rPr>
          <w:sz w:val="24"/>
          <w:szCs w:val="24"/>
        </w:rPr>
      </w:pPr>
    </w:p>
    <w:p w:rsidR="007D2FEA" w:rsidRDefault="00592821" w:rsidP="00F82984">
      <w:pPr>
        <w:spacing w:after="0"/>
        <w:jc w:val="both"/>
        <w:rPr>
          <w:sz w:val="24"/>
          <w:szCs w:val="24"/>
        </w:rPr>
      </w:pPr>
      <w:r>
        <w:rPr>
          <w:sz w:val="24"/>
          <w:szCs w:val="24"/>
        </w:rPr>
        <w:t xml:space="preserve">Po prejemu informacije bo organizator aktiviral reševalno službo. Čas prihoda je odvisen od </w:t>
      </w:r>
      <w:r w:rsidR="00527AAB">
        <w:rPr>
          <w:sz w:val="24"/>
          <w:szCs w:val="24"/>
        </w:rPr>
        <w:t>lokacije poškodovanega</w:t>
      </w:r>
      <w:r>
        <w:rPr>
          <w:sz w:val="24"/>
          <w:szCs w:val="24"/>
        </w:rPr>
        <w:t xml:space="preserve"> tekmovalca in zahtevnosti pristopa. </w:t>
      </w:r>
      <w:r w:rsidR="00182B03">
        <w:rPr>
          <w:sz w:val="24"/>
          <w:szCs w:val="24"/>
        </w:rPr>
        <w:t xml:space="preserve">Hitrost evakuacije oziroma povratka v cilj je odvisna </w:t>
      </w:r>
      <w:r w:rsidR="00527AAB">
        <w:rPr>
          <w:sz w:val="24"/>
          <w:szCs w:val="24"/>
        </w:rPr>
        <w:t xml:space="preserve">tudi </w:t>
      </w:r>
      <w:r w:rsidR="00182B03">
        <w:rPr>
          <w:sz w:val="24"/>
          <w:szCs w:val="24"/>
        </w:rPr>
        <w:t>od vzroka odstopa.</w:t>
      </w:r>
    </w:p>
    <w:p w:rsidR="00574374" w:rsidRDefault="00574374" w:rsidP="00F82984">
      <w:pPr>
        <w:spacing w:after="0"/>
        <w:jc w:val="both"/>
        <w:rPr>
          <w:sz w:val="24"/>
          <w:szCs w:val="24"/>
        </w:rPr>
      </w:pPr>
    </w:p>
    <w:p w:rsidR="00574374" w:rsidRDefault="00574374" w:rsidP="00F82984">
      <w:pPr>
        <w:spacing w:after="0"/>
        <w:jc w:val="both"/>
        <w:rPr>
          <w:sz w:val="24"/>
          <w:szCs w:val="24"/>
        </w:rPr>
      </w:pPr>
      <w:r w:rsidRPr="00574374">
        <w:rPr>
          <w:sz w:val="24"/>
          <w:szCs w:val="24"/>
        </w:rPr>
        <w:t xml:space="preserve">Izven </w:t>
      </w:r>
      <w:r>
        <w:rPr>
          <w:sz w:val="24"/>
          <w:szCs w:val="24"/>
        </w:rPr>
        <w:t>časovnega limita organizator ne zagotavlja</w:t>
      </w:r>
      <w:r w:rsidRPr="00574374">
        <w:rPr>
          <w:sz w:val="24"/>
          <w:szCs w:val="24"/>
        </w:rPr>
        <w:t xml:space="preserve"> nikakršne oskrbe in usmerjanj</w:t>
      </w:r>
      <w:r w:rsidR="00167C7F">
        <w:rPr>
          <w:sz w:val="24"/>
          <w:szCs w:val="24"/>
        </w:rPr>
        <w:t>a</w:t>
      </w:r>
      <w:r w:rsidRPr="00574374">
        <w:rPr>
          <w:sz w:val="24"/>
          <w:szCs w:val="24"/>
        </w:rPr>
        <w:t xml:space="preserve"> na progi, reditelji takšne tekmovalce </w:t>
      </w:r>
      <w:r>
        <w:rPr>
          <w:sz w:val="24"/>
          <w:szCs w:val="24"/>
        </w:rPr>
        <w:t xml:space="preserve">napotijo </w:t>
      </w:r>
      <w:r w:rsidRPr="00574374">
        <w:rPr>
          <w:sz w:val="24"/>
          <w:szCs w:val="24"/>
        </w:rPr>
        <w:t>k cilju po najkrajši poti.</w:t>
      </w:r>
    </w:p>
    <w:p w:rsidR="003A7097" w:rsidRDefault="003A7097" w:rsidP="00F82984">
      <w:pPr>
        <w:spacing w:after="0"/>
        <w:jc w:val="both"/>
        <w:rPr>
          <w:b/>
          <w:sz w:val="24"/>
          <w:szCs w:val="24"/>
        </w:rPr>
      </w:pPr>
    </w:p>
    <w:p w:rsidR="00DF527B" w:rsidRDefault="00866B52" w:rsidP="00F82984">
      <w:pPr>
        <w:spacing w:after="0"/>
        <w:jc w:val="both"/>
        <w:rPr>
          <w:b/>
          <w:sz w:val="24"/>
          <w:szCs w:val="24"/>
        </w:rPr>
      </w:pPr>
      <w:r>
        <w:rPr>
          <w:b/>
          <w:sz w:val="24"/>
          <w:szCs w:val="24"/>
        </w:rPr>
        <w:t>IZKLJUČITEV</w:t>
      </w:r>
      <w:r w:rsidR="00B74358">
        <w:rPr>
          <w:b/>
          <w:sz w:val="24"/>
          <w:szCs w:val="24"/>
        </w:rPr>
        <w:t xml:space="preserve"> S TEKMOVANJA IN PRITOŽBENI POSTOPEK</w:t>
      </w:r>
    </w:p>
    <w:p w:rsidR="00A76967" w:rsidRPr="00A76967" w:rsidRDefault="00A76967" w:rsidP="00F82984">
      <w:pPr>
        <w:pStyle w:val="Odstavekseznama"/>
        <w:numPr>
          <w:ilvl w:val="0"/>
          <w:numId w:val="13"/>
        </w:numPr>
        <w:spacing w:after="0"/>
        <w:jc w:val="both"/>
        <w:rPr>
          <w:sz w:val="24"/>
          <w:szCs w:val="24"/>
        </w:rPr>
      </w:pPr>
      <w:r w:rsidRPr="00A76967">
        <w:rPr>
          <w:sz w:val="24"/>
          <w:szCs w:val="24"/>
        </w:rPr>
        <w:t>neupoštevanja označene tekmovalne trase</w:t>
      </w:r>
    </w:p>
    <w:p w:rsidR="00A76967" w:rsidRPr="00A76967" w:rsidRDefault="00A76967" w:rsidP="00F82984">
      <w:pPr>
        <w:pStyle w:val="Odstavekseznama"/>
        <w:numPr>
          <w:ilvl w:val="0"/>
          <w:numId w:val="13"/>
        </w:numPr>
        <w:spacing w:after="0"/>
        <w:jc w:val="both"/>
        <w:rPr>
          <w:sz w:val="24"/>
          <w:szCs w:val="24"/>
        </w:rPr>
      </w:pPr>
      <w:r w:rsidRPr="00A76967">
        <w:rPr>
          <w:sz w:val="24"/>
          <w:szCs w:val="24"/>
        </w:rPr>
        <w:t>uporabe bližnjic</w:t>
      </w:r>
    </w:p>
    <w:p w:rsidR="00A76967" w:rsidRPr="00A76967" w:rsidRDefault="00A76967" w:rsidP="00F82984">
      <w:pPr>
        <w:pStyle w:val="Odstavekseznama"/>
        <w:numPr>
          <w:ilvl w:val="0"/>
          <w:numId w:val="13"/>
        </w:numPr>
        <w:spacing w:after="0"/>
        <w:jc w:val="both"/>
        <w:rPr>
          <w:sz w:val="24"/>
          <w:szCs w:val="24"/>
        </w:rPr>
      </w:pPr>
      <w:r w:rsidRPr="00A76967">
        <w:rPr>
          <w:sz w:val="24"/>
          <w:szCs w:val="24"/>
        </w:rPr>
        <w:t>uporaba kakršnekoli oblike prevoza med tekmo</w:t>
      </w:r>
    </w:p>
    <w:p w:rsidR="00A76967" w:rsidRPr="00A76967" w:rsidRDefault="00A76967" w:rsidP="00F82984">
      <w:pPr>
        <w:pStyle w:val="Odstavekseznama"/>
        <w:numPr>
          <w:ilvl w:val="0"/>
          <w:numId w:val="13"/>
        </w:numPr>
        <w:spacing w:after="0"/>
        <w:jc w:val="both"/>
        <w:rPr>
          <w:sz w:val="24"/>
          <w:szCs w:val="24"/>
        </w:rPr>
      </w:pPr>
      <w:r w:rsidRPr="00A76967">
        <w:rPr>
          <w:sz w:val="24"/>
          <w:szCs w:val="24"/>
        </w:rPr>
        <w:t>odmetavanja ali odlaganja smeti (razen na okrepčevalnicah) ter ogrožanja rastlinskega in živalskega sveta ob tekmovalni progi</w:t>
      </w:r>
    </w:p>
    <w:p w:rsidR="00A76967" w:rsidRPr="00A76967" w:rsidRDefault="00A76967" w:rsidP="00F82984">
      <w:pPr>
        <w:pStyle w:val="Odstavekseznama"/>
        <w:numPr>
          <w:ilvl w:val="0"/>
          <w:numId w:val="13"/>
        </w:numPr>
        <w:spacing w:after="0"/>
        <w:jc w:val="both"/>
        <w:rPr>
          <w:sz w:val="24"/>
          <w:szCs w:val="24"/>
        </w:rPr>
      </w:pPr>
      <w:r w:rsidRPr="00A76967">
        <w:rPr>
          <w:sz w:val="24"/>
          <w:szCs w:val="24"/>
        </w:rPr>
        <w:t>zamenjave startne številke z drugim tekmovalcem*</w:t>
      </w:r>
    </w:p>
    <w:p w:rsidR="00A76967" w:rsidRPr="00A76967" w:rsidRDefault="00A76967" w:rsidP="00F82984">
      <w:pPr>
        <w:pStyle w:val="Odstavekseznama"/>
        <w:numPr>
          <w:ilvl w:val="0"/>
          <w:numId w:val="13"/>
        </w:numPr>
        <w:spacing w:after="0"/>
        <w:jc w:val="both"/>
        <w:rPr>
          <w:sz w:val="24"/>
          <w:szCs w:val="24"/>
        </w:rPr>
      </w:pPr>
      <w:r w:rsidRPr="00A76967">
        <w:rPr>
          <w:sz w:val="24"/>
          <w:szCs w:val="24"/>
        </w:rPr>
        <w:t>izogibanje pomoči sotekmovalcem v težavah</w:t>
      </w:r>
    </w:p>
    <w:p w:rsidR="00A76967" w:rsidRPr="00A76967" w:rsidRDefault="00A76967" w:rsidP="00F82984">
      <w:pPr>
        <w:pStyle w:val="Odstavekseznama"/>
        <w:numPr>
          <w:ilvl w:val="0"/>
          <w:numId w:val="13"/>
        </w:numPr>
        <w:spacing w:after="0"/>
        <w:jc w:val="both"/>
        <w:rPr>
          <w:sz w:val="24"/>
          <w:szCs w:val="24"/>
        </w:rPr>
      </w:pPr>
      <w:r w:rsidRPr="00A76967">
        <w:rPr>
          <w:sz w:val="24"/>
          <w:szCs w:val="24"/>
        </w:rPr>
        <w:t>nešportnega vedenja, žaljenja sotekmovalcev, organizatorja in tretjih oseb</w:t>
      </w:r>
    </w:p>
    <w:p w:rsidR="00A76967" w:rsidRPr="00A76967" w:rsidRDefault="00A76967" w:rsidP="00F82984">
      <w:pPr>
        <w:pStyle w:val="Odstavekseznama"/>
        <w:numPr>
          <w:ilvl w:val="0"/>
          <w:numId w:val="13"/>
        </w:numPr>
        <w:spacing w:after="0"/>
        <w:jc w:val="both"/>
        <w:rPr>
          <w:sz w:val="24"/>
          <w:szCs w:val="24"/>
        </w:rPr>
      </w:pPr>
      <w:r w:rsidRPr="00A76967">
        <w:rPr>
          <w:sz w:val="24"/>
          <w:szCs w:val="24"/>
        </w:rPr>
        <w:t>neupoštevanja navodil organizatorja, reševalne službe in kontrolorjev</w:t>
      </w:r>
    </w:p>
    <w:p w:rsidR="00A76967" w:rsidRPr="00A76967" w:rsidRDefault="00A76967" w:rsidP="00F82984">
      <w:pPr>
        <w:pStyle w:val="Odstavekseznama"/>
        <w:numPr>
          <w:ilvl w:val="0"/>
          <w:numId w:val="13"/>
        </w:numPr>
        <w:spacing w:after="0"/>
        <w:jc w:val="both"/>
        <w:rPr>
          <w:sz w:val="24"/>
          <w:szCs w:val="24"/>
        </w:rPr>
      </w:pPr>
      <w:r w:rsidRPr="00A76967">
        <w:rPr>
          <w:sz w:val="24"/>
          <w:szCs w:val="24"/>
        </w:rPr>
        <w:t>neprimernih vsebin na fotografijah ali posnetkih, objavljenih po tekmovanju, ki žalijo druge udeležence, organizatorja ali tretje osebe</w:t>
      </w:r>
    </w:p>
    <w:p w:rsidR="00A76967" w:rsidRDefault="00A76967" w:rsidP="00F82984">
      <w:pPr>
        <w:spacing w:after="0"/>
        <w:jc w:val="both"/>
        <w:rPr>
          <w:rFonts w:eastAsia="Times New Roman" w:cstheme="minorHAnsi"/>
          <w:sz w:val="24"/>
          <w:szCs w:val="24"/>
        </w:rPr>
      </w:pPr>
    </w:p>
    <w:p w:rsidR="00A76967" w:rsidRPr="00261654" w:rsidRDefault="00A76967" w:rsidP="00F82984">
      <w:pPr>
        <w:spacing w:after="0"/>
        <w:jc w:val="both"/>
        <w:rPr>
          <w:rFonts w:eastAsia="Times New Roman" w:cstheme="minorHAnsi"/>
          <w:sz w:val="20"/>
          <w:szCs w:val="20"/>
        </w:rPr>
      </w:pPr>
      <w:r w:rsidRPr="00261654">
        <w:rPr>
          <w:rFonts w:eastAsia="Times New Roman" w:cstheme="minorHAnsi"/>
          <w:sz w:val="20"/>
          <w:szCs w:val="20"/>
        </w:rPr>
        <w:t>*</w:t>
      </w:r>
      <w:r w:rsidR="00963543" w:rsidRPr="00963543">
        <w:rPr>
          <w:rFonts w:eastAsia="Times New Roman" w:cstheme="minorHAnsi"/>
          <w:sz w:val="20"/>
          <w:szCs w:val="20"/>
        </w:rPr>
        <w:t xml:space="preserve"> </w:t>
      </w:r>
      <w:r w:rsidRPr="00261654">
        <w:rPr>
          <w:rFonts w:eastAsia="Times New Roman" w:cstheme="minorHAnsi"/>
          <w:sz w:val="20"/>
          <w:szCs w:val="20"/>
        </w:rPr>
        <w:t>Za nošenje startne številke na napačnem mestu se h</w:t>
      </w:r>
      <w:r w:rsidRPr="00963543">
        <w:rPr>
          <w:rFonts w:eastAsia="Times New Roman" w:cstheme="minorHAnsi"/>
          <w:sz w:val="20"/>
          <w:szCs w:val="20"/>
        </w:rPr>
        <w:t xml:space="preserve"> končnemu času pribije 15 minut</w:t>
      </w:r>
    </w:p>
    <w:p w:rsidR="00A76967" w:rsidRDefault="00A76967" w:rsidP="00F82984">
      <w:pPr>
        <w:spacing w:after="0"/>
        <w:jc w:val="both"/>
        <w:rPr>
          <w:rFonts w:eastAsia="Times New Roman" w:cstheme="minorHAnsi"/>
          <w:sz w:val="24"/>
          <w:szCs w:val="24"/>
        </w:rPr>
      </w:pPr>
    </w:p>
    <w:p w:rsidR="00A76967" w:rsidRPr="00261654" w:rsidRDefault="00A76967" w:rsidP="00F82984">
      <w:pPr>
        <w:spacing w:after="0"/>
        <w:jc w:val="both"/>
        <w:rPr>
          <w:rFonts w:eastAsia="Times New Roman" w:cstheme="minorHAnsi"/>
          <w:sz w:val="24"/>
          <w:szCs w:val="24"/>
        </w:rPr>
      </w:pPr>
      <w:r w:rsidRPr="00261654">
        <w:rPr>
          <w:rFonts w:eastAsia="Times New Roman" w:cstheme="minorHAnsi"/>
          <w:sz w:val="24"/>
          <w:szCs w:val="24"/>
        </w:rPr>
        <w:t>V primeru izključitve bo organizator po zaključku tekmovanja obravnaval vzroke zanjo in odločil o prepovedi udeležbe izključene osebe prihodnje leto ali za vedno, če bi za tako odločitev obstajali upravičeni razlogi.</w:t>
      </w:r>
    </w:p>
    <w:p w:rsidR="00A76967" w:rsidRDefault="00A76967" w:rsidP="00F82984">
      <w:pPr>
        <w:spacing w:after="0"/>
        <w:jc w:val="both"/>
        <w:rPr>
          <w:rFonts w:eastAsia="Times New Roman" w:cstheme="minorHAnsi"/>
          <w:sz w:val="24"/>
          <w:szCs w:val="24"/>
        </w:rPr>
      </w:pPr>
    </w:p>
    <w:p w:rsidR="00A76967" w:rsidRPr="00261654" w:rsidRDefault="00A76967" w:rsidP="00F82984">
      <w:pPr>
        <w:spacing w:after="0"/>
        <w:jc w:val="both"/>
        <w:rPr>
          <w:rFonts w:eastAsia="Times New Roman" w:cstheme="minorHAnsi"/>
          <w:sz w:val="24"/>
          <w:szCs w:val="24"/>
        </w:rPr>
      </w:pPr>
      <w:r w:rsidRPr="00261654">
        <w:rPr>
          <w:rFonts w:eastAsia="Times New Roman" w:cstheme="minorHAnsi"/>
          <w:sz w:val="24"/>
          <w:szCs w:val="24"/>
        </w:rPr>
        <w:t>Popravke rezultatov, spremembe in druge zahtevke bo mogoče uveljavljati 10 minut po objavi rezultatov. Odločitev organizatorja je dokončna.</w:t>
      </w:r>
    </w:p>
    <w:p w:rsidR="008B3716" w:rsidRDefault="008B3716" w:rsidP="00F82984">
      <w:pPr>
        <w:shd w:val="clear" w:color="auto" w:fill="FFFFFF"/>
        <w:spacing w:after="0"/>
        <w:jc w:val="both"/>
        <w:rPr>
          <w:rFonts w:eastAsia="Times New Roman" w:cs="Times New Roman"/>
          <w:b/>
          <w:sz w:val="24"/>
          <w:szCs w:val="24"/>
        </w:rPr>
      </w:pPr>
    </w:p>
    <w:p w:rsidR="00527AAB" w:rsidRDefault="00527AAB" w:rsidP="00F82984">
      <w:pPr>
        <w:shd w:val="clear" w:color="auto" w:fill="FFFFFF"/>
        <w:spacing w:after="0"/>
        <w:jc w:val="both"/>
        <w:rPr>
          <w:rFonts w:eastAsia="Times New Roman" w:cs="Times New Roman"/>
          <w:b/>
          <w:sz w:val="24"/>
          <w:szCs w:val="24"/>
        </w:rPr>
      </w:pPr>
      <w:r w:rsidRPr="00527AAB">
        <w:rPr>
          <w:rFonts w:eastAsia="Times New Roman" w:cs="Times New Roman"/>
          <w:b/>
          <w:sz w:val="24"/>
          <w:szCs w:val="24"/>
        </w:rPr>
        <w:t>KLJUČNE ŠTEVILKE ORGANIZATORJEV</w:t>
      </w:r>
    </w:p>
    <w:p w:rsidR="006E2273" w:rsidRDefault="008B3716" w:rsidP="00F82984">
      <w:pPr>
        <w:shd w:val="clear" w:color="auto" w:fill="FFFFFF"/>
        <w:spacing w:after="0"/>
        <w:jc w:val="both"/>
        <w:rPr>
          <w:rFonts w:eastAsia="Times New Roman" w:cs="Times New Roman"/>
          <w:sz w:val="24"/>
          <w:szCs w:val="24"/>
        </w:rPr>
      </w:pPr>
      <w:r w:rsidRPr="008B3716">
        <w:rPr>
          <w:rFonts w:eastAsia="Times New Roman" w:cs="Times New Roman"/>
          <w:sz w:val="24"/>
          <w:szCs w:val="24"/>
        </w:rPr>
        <w:t xml:space="preserve">V primeru </w:t>
      </w:r>
      <w:r>
        <w:rPr>
          <w:rFonts w:eastAsia="Times New Roman" w:cs="Times New Roman"/>
          <w:sz w:val="24"/>
          <w:szCs w:val="24"/>
        </w:rPr>
        <w:t xml:space="preserve">lastne </w:t>
      </w:r>
      <w:r w:rsidRPr="008B3716">
        <w:rPr>
          <w:rFonts w:eastAsia="Times New Roman" w:cs="Times New Roman"/>
          <w:sz w:val="24"/>
          <w:szCs w:val="24"/>
        </w:rPr>
        <w:t>poškodbe</w:t>
      </w:r>
      <w:r>
        <w:rPr>
          <w:rFonts w:eastAsia="Times New Roman" w:cs="Times New Roman"/>
          <w:sz w:val="24"/>
          <w:szCs w:val="24"/>
        </w:rPr>
        <w:t xml:space="preserve"> ali poškodbe sotekmovalcev, ko niste zmožni o tem</w:t>
      </w:r>
      <w:r w:rsidR="00FE4D4E">
        <w:rPr>
          <w:rFonts w:eastAsia="Times New Roman" w:cs="Times New Roman"/>
          <w:sz w:val="24"/>
          <w:szCs w:val="24"/>
        </w:rPr>
        <w:t xml:space="preserve"> neposredno</w:t>
      </w:r>
      <w:r w:rsidR="00826A95">
        <w:rPr>
          <w:rFonts w:eastAsia="Times New Roman" w:cs="Times New Roman"/>
          <w:sz w:val="24"/>
          <w:szCs w:val="24"/>
        </w:rPr>
        <w:t xml:space="preserve"> </w:t>
      </w:r>
      <w:r>
        <w:rPr>
          <w:rFonts w:eastAsia="Times New Roman" w:cs="Times New Roman"/>
          <w:sz w:val="24"/>
          <w:szCs w:val="24"/>
        </w:rPr>
        <w:t>obvestiti organizatorje</w:t>
      </w:r>
      <w:r w:rsidR="00AB4E56">
        <w:rPr>
          <w:rFonts w:eastAsia="Times New Roman" w:cs="Times New Roman"/>
          <w:sz w:val="24"/>
          <w:szCs w:val="24"/>
        </w:rPr>
        <w:t>v</w:t>
      </w:r>
      <w:r>
        <w:rPr>
          <w:rFonts w:eastAsia="Times New Roman" w:cs="Times New Roman"/>
          <w:sz w:val="24"/>
          <w:szCs w:val="24"/>
        </w:rPr>
        <w:t xml:space="preserve"> na progi, </w:t>
      </w:r>
      <w:r w:rsidR="00A76967">
        <w:rPr>
          <w:rFonts w:eastAsia="Times New Roman" w:cs="Times New Roman"/>
          <w:sz w:val="24"/>
          <w:szCs w:val="24"/>
        </w:rPr>
        <w:t xml:space="preserve">lahko </w:t>
      </w:r>
      <w:r>
        <w:rPr>
          <w:rFonts w:eastAsia="Times New Roman" w:cs="Times New Roman"/>
          <w:sz w:val="24"/>
          <w:szCs w:val="24"/>
        </w:rPr>
        <w:t>poklič</w:t>
      </w:r>
      <w:r w:rsidR="00AB4E56">
        <w:rPr>
          <w:rFonts w:eastAsia="Times New Roman" w:cs="Times New Roman"/>
          <w:sz w:val="24"/>
          <w:szCs w:val="24"/>
        </w:rPr>
        <w:t xml:space="preserve">ite </w:t>
      </w:r>
      <w:r>
        <w:rPr>
          <w:rFonts w:eastAsia="Times New Roman" w:cs="Times New Roman"/>
          <w:sz w:val="24"/>
          <w:szCs w:val="24"/>
        </w:rPr>
        <w:t>spodnje številke:</w:t>
      </w:r>
    </w:p>
    <w:p w:rsidR="008B3716" w:rsidRDefault="008B3716" w:rsidP="00F82984">
      <w:pPr>
        <w:shd w:val="clear" w:color="auto" w:fill="FFFFFF"/>
        <w:spacing w:after="0"/>
        <w:jc w:val="both"/>
        <w:rPr>
          <w:rFonts w:eastAsia="Times New Roman" w:cs="Times New Roman"/>
          <w:sz w:val="24"/>
          <w:szCs w:val="24"/>
        </w:rPr>
      </w:pPr>
      <w:r>
        <w:rPr>
          <w:rFonts w:eastAsia="Times New Roman" w:cs="Times New Roman"/>
          <w:sz w:val="24"/>
          <w:szCs w:val="24"/>
        </w:rPr>
        <w:t>+386 (0)</w:t>
      </w:r>
      <w:r w:rsidRPr="008B3716">
        <w:rPr>
          <w:rFonts w:eastAsia="Times New Roman" w:cs="Times New Roman"/>
          <w:sz w:val="24"/>
          <w:szCs w:val="24"/>
        </w:rPr>
        <w:t>41 353 921</w:t>
      </w:r>
      <w:r w:rsidR="000E665D" w:rsidRPr="000E665D">
        <w:rPr>
          <w:rFonts w:eastAsia="Times New Roman" w:cs="Times New Roman"/>
          <w:sz w:val="24"/>
          <w:szCs w:val="24"/>
        </w:rPr>
        <w:t xml:space="preserve"> </w:t>
      </w:r>
      <w:r w:rsidR="000E665D">
        <w:rPr>
          <w:rFonts w:eastAsia="Times New Roman" w:cs="Times New Roman"/>
          <w:sz w:val="24"/>
          <w:szCs w:val="24"/>
        </w:rPr>
        <w:t>(Miodrag Vujković)</w:t>
      </w:r>
    </w:p>
    <w:p w:rsidR="008B3716" w:rsidRDefault="008B3716" w:rsidP="00F82984">
      <w:pPr>
        <w:shd w:val="clear" w:color="auto" w:fill="FFFFFF"/>
        <w:spacing w:after="0"/>
        <w:jc w:val="both"/>
        <w:rPr>
          <w:rFonts w:eastAsia="Times New Roman" w:cs="Times New Roman"/>
          <w:sz w:val="24"/>
          <w:szCs w:val="24"/>
        </w:rPr>
      </w:pPr>
      <w:r>
        <w:rPr>
          <w:rFonts w:eastAsia="Times New Roman" w:cs="Times New Roman"/>
          <w:sz w:val="24"/>
          <w:szCs w:val="24"/>
        </w:rPr>
        <w:t>+386 (0)41 290 267</w:t>
      </w:r>
      <w:r w:rsidR="000E665D" w:rsidRPr="000E665D">
        <w:rPr>
          <w:rFonts w:eastAsia="Times New Roman" w:cs="Times New Roman"/>
          <w:sz w:val="24"/>
          <w:szCs w:val="24"/>
        </w:rPr>
        <w:t xml:space="preserve"> </w:t>
      </w:r>
      <w:r w:rsidR="000E665D">
        <w:rPr>
          <w:rFonts w:eastAsia="Times New Roman" w:cs="Times New Roman"/>
          <w:sz w:val="24"/>
          <w:szCs w:val="24"/>
        </w:rPr>
        <w:t>(Gregor Kovačič)</w:t>
      </w:r>
    </w:p>
    <w:p w:rsidR="00B74358" w:rsidRDefault="00B74358" w:rsidP="00F82984">
      <w:pPr>
        <w:shd w:val="clear" w:color="auto" w:fill="FFFFFF"/>
        <w:spacing w:after="0"/>
        <w:jc w:val="both"/>
        <w:rPr>
          <w:rFonts w:eastAsia="Times New Roman" w:cs="Times New Roman"/>
          <w:sz w:val="24"/>
          <w:szCs w:val="24"/>
        </w:rPr>
      </w:pPr>
      <w:r>
        <w:rPr>
          <w:rFonts w:eastAsia="Times New Roman" w:cs="Times New Roman"/>
          <w:sz w:val="24"/>
          <w:szCs w:val="24"/>
        </w:rPr>
        <w:t>112 – klicna številka za klice v sili</w:t>
      </w:r>
    </w:p>
    <w:p w:rsidR="00B74358" w:rsidRDefault="00B74358" w:rsidP="00F82984">
      <w:pPr>
        <w:shd w:val="clear" w:color="auto" w:fill="FFFFFF"/>
        <w:spacing w:after="0"/>
        <w:jc w:val="both"/>
        <w:rPr>
          <w:rFonts w:eastAsia="Times New Roman" w:cs="Times New Roman"/>
          <w:sz w:val="24"/>
          <w:szCs w:val="24"/>
        </w:rPr>
      </w:pPr>
    </w:p>
    <w:p w:rsidR="00B74358" w:rsidRPr="00B74358" w:rsidRDefault="00B74358" w:rsidP="00F82984">
      <w:pPr>
        <w:shd w:val="clear" w:color="auto" w:fill="FFFFFF"/>
        <w:spacing w:after="0"/>
        <w:jc w:val="both"/>
        <w:rPr>
          <w:rFonts w:eastAsia="Times New Roman" w:cs="Times New Roman"/>
          <w:sz w:val="24"/>
          <w:szCs w:val="24"/>
        </w:rPr>
      </w:pPr>
      <w:r>
        <w:rPr>
          <w:rFonts w:eastAsia="Times New Roman" w:cs="Times New Roman"/>
          <w:sz w:val="24"/>
          <w:szCs w:val="24"/>
        </w:rPr>
        <w:t xml:space="preserve">Ob klicu povejte, kdo kliče, kaj se je zgodilo, kje se je zgodilo (če znate opisati lokacijo, jo </w:t>
      </w:r>
      <w:r w:rsidR="004278F8">
        <w:rPr>
          <w:rFonts w:eastAsia="Times New Roman" w:cs="Times New Roman"/>
          <w:sz w:val="24"/>
          <w:szCs w:val="24"/>
        </w:rPr>
        <w:t>opišite</w:t>
      </w:r>
      <w:r>
        <w:rPr>
          <w:rFonts w:eastAsia="Times New Roman" w:cs="Times New Roman"/>
          <w:sz w:val="24"/>
          <w:szCs w:val="24"/>
        </w:rPr>
        <w:t>, če ne</w:t>
      </w:r>
      <w:r w:rsidR="004278F8">
        <w:rPr>
          <w:rFonts w:eastAsia="Times New Roman" w:cs="Times New Roman"/>
          <w:sz w:val="24"/>
          <w:szCs w:val="24"/>
        </w:rPr>
        <w:t>,</w:t>
      </w:r>
      <w:r>
        <w:rPr>
          <w:rFonts w:eastAsia="Times New Roman" w:cs="Times New Roman"/>
          <w:sz w:val="24"/>
          <w:szCs w:val="24"/>
        </w:rPr>
        <w:t xml:space="preserve"> </w:t>
      </w:r>
      <w:r w:rsidR="004278F8">
        <w:rPr>
          <w:rFonts w:eastAsia="Times New Roman" w:cs="Times New Roman"/>
          <w:sz w:val="24"/>
          <w:szCs w:val="24"/>
        </w:rPr>
        <w:t>zadostuje</w:t>
      </w:r>
      <w:r>
        <w:rPr>
          <w:rFonts w:eastAsia="Times New Roman" w:cs="Times New Roman"/>
          <w:sz w:val="24"/>
          <w:szCs w:val="24"/>
        </w:rPr>
        <w:t xml:space="preserve"> tudi podatek o pretečenih km na vaših športnih urah), kakšne so poškodbe in kakšno pomoč potrebujete.</w:t>
      </w:r>
    </w:p>
    <w:p w:rsidR="006E2273" w:rsidRDefault="006E2273" w:rsidP="00F82984">
      <w:pPr>
        <w:shd w:val="clear" w:color="auto" w:fill="FFFFFF"/>
        <w:spacing w:after="0"/>
        <w:jc w:val="both"/>
        <w:rPr>
          <w:rFonts w:eastAsia="Times New Roman" w:cs="Times New Roman"/>
          <w:sz w:val="24"/>
          <w:szCs w:val="24"/>
        </w:rPr>
      </w:pPr>
    </w:p>
    <w:p w:rsidR="008B3716" w:rsidRPr="008B3716" w:rsidRDefault="008B3716" w:rsidP="00F82984">
      <w:pPr>
        <w:shd w:val="clear" w:color="auto" w:fill="FFFFFF"/>
        <w:spacing w:after="0"/>
        <w:jc w:val="both"/>
        <w:rPr>
          <w:rFonts w:eastAsia="Times New Roman" w:cs="Times New Roman"/>
          <w:b/>
          <w:sz w:val="24"/>
          <w:szCs w:val="24"/>
        </w:rPr>
      </w:pPr>
      <w:r w:rsidRPr="008B3716">
        <w:rPr>
          <w:rFonts w:eastAsia="Times New Roman" w:cs="Times New Roman"/>
          <w:b/>
          <w:sz w:val="24"/>
          <w:szCs w:val="24"/>
        </w:rPr>
        <w:t>SPREMEMBA TEKMOVALNE PROGE – ODPOVED TEKMOVANJA</w:t>
      </w:r>
    </w:p>
    <w:p w:rsidR="00F82984" w:rsidRDefault="00F82984" w:rsidP="00F82984">
      <w:pPr>
        <w:spacing w:after="0"/>
        <w:jc w:val="both"/>
        <w:rPr>
          <w:rFonts w:eastAsia="Times New Roman" w:cs="Times New Roman"/>
          <w:sz w:val="24"/>
          <w:szCs w:val="24"/>
        </w:rPr>
      </w:pPr>
      <w:r w:rsidRPr="00A76967">
        <w:rPr>
          <w:rFonts w:eastAsia="Times New Roman" w:cs="Times New Roman"/>
          <w:sz w:val="24"/>
          <w:szCs w:val="24"/>
        </w:rPr>
        <w:t>Tekmovanje bo v vsakem vremenu. Izjema so situacije, ko je lahko ogrožena varnost udeležencev (izjemni vremenski dogodki in druge naravne nesreče). V takem primeru o nadomestni različici tekmovalne proge ali celo o odpovedi tekmovanja odloča upravni odbor tekmovanja.</w:t>
      </w:r>
    </w:p>
    <w:p w:rsidR="00F82984" w:rsidRDefault="00F82984" w:rsidP="00F82984">
      <w:pPr>
        <w:shd w:val="clear" w:color="auto" w:fill="FFFFFF"/>
        <w:spacing w:after="0"/>
        <w:jc w:val="both"/>
        <w:rPr>
          <w:sz w:val="24"/>
          <w:szCs w:val="24"/>
        </w:rPr>
      </w:pPr>
    </w:p>
    <w:p w:rsidR="009504E7" w:rsidRPr="00DF527B" w:rsidRDefault="007078D5" w:rsidP="00F82984">
      <w:pPr>
        <w:shd w:val="clear" w:color="auto" w:fill="FFFFFF"/>
        <w:spacing w:after="0"/>
        <w:jc w:val="both"/>
        <w:rPr>
          <w:rFonts w:eastAsia="Times New Roman" w:cs="Times New Roman"/>
          <w:sz w:val="24"/>
          <w:szCs w:val="24"/>
          <w:highlight w:val="yellow"/>
        </w:rPr>
      </w:pPr>
      <w:r>
        <w:rPr>
          <w:sz w:val="24"/>
          <w:szCs w:val="24"/>
        </w:rPr>
        <w:t>Organizator si pridržuje pravico, da kadarkoli in brez predhodnega opoz</w:t>
      </w:r>
      <w:r w:rsidR="00A76967">
        <w:rPr>
          <w:sz w:val="24"/>
          <w:szCs w:val="24"/>
        </w:rPr>
        <w:t>orila spremeni potek tekmovalne</w:t>
      </w:r>
      <w:r>
        <w:rPr>
          <w:sz w:val="24"/>
          <w:szCs w:val="24"/>
        </w:rPr>
        <w:t xml:space="preserve"> </w:t>
      </w:r>
      <w:r w:rsidR="00A76967">
        <w:rPr>
          <w:sz w:val="24"/>
          <w:szCs w:val="24"/>
        </w:rPr>
        <w:t>pro</w:t>
      </w:r>
      <w:r w:rsidR="00F82984">
        <w:rPr>
          <w:sz w:val="24"/>
          <w:szCs w:val="24"/>
        </w:rPr>
        <w:t>g</w:t>
      </w:r>
      <w:r w:rsidR="00A76967">
        <w:rPr>
          <w:sz w:val="24"/>
          <w:szCs w:val="24"/>
        </w:rPr>
        <w:t>e</w:t>
      </w:r>
      <w:r>
        <w:rPr>
          <w:sz w:val="24"/>
          <w:szCs w:val="24"/>
        </w:rPr>
        <w:t xml:space="preserve"> in </w:t>
      </w:r>
      <w:r w:rsidR="000E665D">
        <w:rPr>
          <w:sz w:val="24"/>
          <w:szCs w:val="24"/>
        </w:rPr>
        <w:t xml:space="preserve">lokacijo </w:t>
      </w:r>
      <w:r>
        <w:rPr>
          <w:sz w:val="24"/>
          <w:szCs w:val="24"/>
        </w:rPr>
        <w:t xml:space="preserve">okrepčevalnic. Spremembe bodo </w:t>
      </w:r>
      <w:r w:rsidR="0022466A">
        <w:rPr>
          <w:sz w:val="24"/>
          <w:szCs w:val="24"/>
        </w:rPr>
        <w:t xml:space="preserve">objavljene </w:t>
      </w:r>
      <w:r>
        <w:rPr>
          <w:sz w:val="24"/>
          <w:szCs w:val="24"/>
        </w:rPr>
        <w:t>na spletnih straneh</w:t>
      </w:r>
      <w:r w:rsidR="0088249F">
        <w:rPr>
          <w:sz w:val="24"/>
          <w:szCs w:val="24"/>
        </w:rPr>
        <w:t xml:space="preserve"> prireditve. V primeru </w:t>
      </w:r>
      <w:r>
        <w:rPr>
          <w:sz w:val="24"/>
          <w:szCs w:val="24"/>
        </w:rPr>
        <w:t>izjemni</w:t>
      </w:r>
      <w:r w:rsidR="0088249F">
        <w:rPr>
          <w:sz w:val="24"/>
          <w:szCs w:val="24"/>
        </w:rPr>
        <w:t>h</w:t>
      </w:r>
      <w:r>
        <w:rPr>
          <w:sz w:val="24"/>
          <w:szCs w:val="24"/>
        </w:rPr>
        <w:t xml:space="preserve"> vremenski</w:t>
      </w:r>
      <w:r w:rsidR="0088249F">
        <w:rPr>
          <w:sz w:val="24"/>
          <w:szCs w:val="24"/>
        </w:rPr>
        <w:t>h</w:t>
      </w:r>
      <w:r>
        <w:rPr>
          <w:sz w:val="24"/>
          <w:szCs w:val="24"/>
        </w:rPr>
        <w:t xml:space="preserve"> dogodk</w:t>
      </w:r>
      <w:r w:rsidR="0088249F">
        <w:rPr>
          <w:sz w:val="24"/>
          <w:szCs w:val="24"/>
        </w:rPr>
        <w:t xml:space="preserve">ov (izjemni nalivi, orkanski veter, nevarnost </w:t>
      </w:r>
      <w:r w:rsidR="0088249F">
        <w:rPr>
          <w:sz w:val="24"/>
          <w:szCs w:val="24"/>
        </w:rPr>
        <w:lastRenderedPageBreak/>
        <w:t>udara strel i</w:t>
      </w:r>
      <w:r w:rsidR="0000419E">
        <w:rPr>
          <w:sz w:val="24"/>
          <w:szCs w:val="24"/>
        </w:rPr>
        <w:t>pd</w:t>
      </w:r>
      <w:r w:rsidR="0088249F">
        <w:rPr>
          <w:sz w:val="24"/>
          <w:szCs w:val="24"/>
        </w:rPr>
        <w:t>.) in drugih naravnih</w:t>
      </w:r>
      <w:r>
        <w:rPr>
          <w:sz w:val="24"/>
          <w:szCs w:val="24"/>
        </w:rPr>
        <w:t xml:space="preserve"> nesreč se </w:t>
      </w:r>
      <w:r w:rsidR="0088249F">
        <w:rPr>
          <w:sz w:val="24"/>
          <w:szCs w:val="24"/>
        </w:rPr>
        <w:t xml:space="preserve">lahko start tekme prestavi za največ 24 ur. </w:t>
      </w:r>
      <w:r w:rsidR="0022466A">
        <w:rPr>
          <w:sz w:val="24"/>
          <w:szCs w:val="24"/>
        </w:rPr>
        <w:t>Če</w:t>
      </w:r>
      <w:r w:rsidR="0088249F">
        <w:rPr>
          <w:sz w:val="24"/>
          <w:szCs w:val="24"/>
        </w:rPr>
        <w:t xml:space="preserve"> tekmovanja tudi takrat ne bo mo</w:t>
      </w:r>
      <w:r w:rsidR="0000419E">
        <w:rPr>
          <w:sz w:val="24"/>
          <w:szCs w:val="24"/>
        </w:rPr>
        <w:t>goče</w:t>
      </w:r>
      <w:r w:rsidR="0088249F">
        <w:rPr>
          <w:sz w:val="24"/>
          <w:szCs w:val="24"/>
        </w:rPr>
        <w:t xml:space="preserve"> izvesti, se tekma odpove. V tem primeru se t</w:t>
      </w:r>
      <w:r>
        <w:rPr>
          <w:sz w:val="24"/>
          <w:szCs w:val="24"/>
        </w:rPr>
        <w:t>ekmovalcem povrne 50</w:t>
      </w:r>
      <w:r w:rsidR="0000419E">
        <w:rPr>
          <w:sz w:val="24"/>
          <w:szCs w:val="24"/>
        </w:rPr>
        <w:t> </w:t>
      </w:r>
      <w:r>
        <w:rPr>
          <w:sz w:val="24"/>
          <w:szCs w:val="24"/>
        </w:rPr>
        <w:t>% plačane startnine</w:t>
      </w:r>
      <w:r w:rsidR="009B3A58">
        <w:rPr>
          <w:sz w:val="24"/>
          <w:szCs w:val="24"/>
        </w:rPr>
        <w:t>,</w:t>
      </w:r>
      <w:r>
        <w:rPr>
          <w:sz w:val="24"/>
          <w:szCs w:val="24"/>
        </w:rPr>
        <w:t xml:space="preserve"> </w:t>
      </w:r>
      <w:r w:rsidR="009B3A58">
        <w:rPr>
          <w:sz w:val="24"/>
          <w:szCs w:val="24"/>
        </w:rPr>
        <w:t xml:space="preserve">lahko </w:t>
      </w:r>
      <w:r>
        <w:rPr>
          <w:sz w:val="24"/>
          <w:szCs w:val="24"/>
        </w:rPr>
        <w:t xml:space="preserve">pa </w:t>
      </w:r>
      <w:r w:rsidR="009B3A58">
        <w:rPr>
          <w:sz w:val="24"/>
          <w:szCs w:val="24"/>
        </w:rPr>
        <w:t xml:space="preserve">se tekmovalci odločijo, da bodo plačano startnino izkoristili </w:t>
      </w:r>
      <w:r>
        <w:rPr>
          <w:sz w:val="24"/>
          <w:szCs w:val="24"/>
        </w:rPr>
        <w:t xml:space="preserve">za tekmo v prihodnjem letu. </w:t>
      </w:r>
      <w:r w:rsidR="0000419E">
        <w:rPr>
          <w:sz w:val="24"/>
          <w:szCs w:val="24"/>
        </w:rPr>
        <w:t>Seznam</w:t>
      </w:r>
      <w:r w:rsidR="0000419E" w:rsidRPr="003339B7">
        <w:rPr>
          <w:sz w:val="24"/>
          <w:szCs w:val="24"/>
        </w:rPr>
        <w:t xml:space="preserve"> </w:t>
      </w:r>
      <w:r w:rsidRPr="003339B7">
        <w:rPr>
          <w:sz w:val="24"/>
          <w:szCs w:val="24"/>
        </w:rPr>
        <w:t>prijavljenih s startnimi številkami bo objavljen na spletni strani.</w:t>
      </w:r>
    </w:p>
    <w:p w:rsidR="009504E7" w:rsidRDefault="009504E7" w:rsidP="00F82984">
      <w:pPr>
        <w:shd w:val="clear" w:color="auto" w:fill="FFFFFF"/>
        <w:spacing w:after="0"/>
        <w:jc w:val="both"/>
        <w:rPr>
          <w:rFonts w:eastAsia="Times New Roman" w:cs="Times New Roman"/>
          <w:sz w:val="24"/>
          <w:szCs w:val="24"/>
        </w:rPr>
      </w:pPr>
    </w:p>
    <w:p w:rsidR="0088249F" w:rsidRPr="00A747CD" w:rsidRDefault="0088249F" w:rsidP="00F82984">
      <w:pPr>
        <w:shd w:val="clear" w:color="auto" w:fill="FFFFFF"/>
        <w:spacing w:after="0"/>
        <w:jc w:val="both"/>
        <w:rPr>
          <w:rFonts w:eastAsia="Times New Roman" w:cs="Times New Roman"/>
          <w:b/>
          <w:sz w:val="24"/>
          <w:szCs w:val="24"/>
        </w:rPr>
      </w:pPr>
      <w:r w:rsidRPr="00A747CD">
        <w:rPr>
          <w:rFonts w:eastAsia="Times New Roman" w:cs="Times New Roman"/>
          <w:b/>
          <w:sz w:val="24"/>
          <w:szCs w:val="24"/>
        </w:rPr>
        <w:t xml:space="preserve">SOGLASJE </w:t>
      </w:r>
      <w:r w:rsidR="00583FD0" w:rsidRPr="00A747CD">
        <w:rPr>
          <w:rFonts w:eastAsia="Times New Roman" w:cs="Times New Roman"/>
          <w:b/>
          <w:sz w:val="24"/>
          <w:szCs w:val="24"/>
        </w:rPr>
        <w:t xml:space="preserve">O </w:t>
      </w:r>
      <w:r w:rsidR="00523BE8">
        <w:rPr>
          <w:rFonts w:eastAsia="Times New Roman" w:cs="Times New Roman"/>
          <w:b/>
          <w:sz w:val="24"/>
          <w:szCs w:val="24"/>
        </w:rPr>
        <w:t>UPORABI FILMSKEGA IN FOTOGRAFSKEGA GRADIVA</w:t>
      </w:r>
    </w:p>
    <w:p w:rsidR="009504E7" w:rsidRDefault="009504E7" w:rsidP="00F82984">
      <w:pPr>
        <w:shd w:val="clear" w:color="auto" w:fill="FFFFFF"/>
        <w:spacing w:after="0"/>
        <w:jc w:val="both"/>
        <w:rPr>
          <w:rFonts w:eastAsia="Times New Roman" w:cs="Times New Roman"/>
          <w:sz w:val="24"/>
          <w:szCs w:val="24"/>
        </w:rPr>
      </w:pPr>
      <w:r w:rsidRPr="0088249F">
        <w:rPr>
          <w:rFonts w:eastAsia="Times New Roman" w:cs="Times New Roman"/>
          <w:sz w:val="24"/>
          <w:szCs w:val="24"/>
        </w:rPr>
        <w:t>S prijavo se tekmovalci strinjajo, da je lahko celotno posneto filmsko in fotografsko gradivo javno prikazovano in uporabljeno v promocijske namene tekmovanja. Organizator si pridržuje vse pravice presnemavanja in distribucije celotnega filmskega in fotografskega gradiva.</w:t>
      </w:r>
    </w:p>
    <w:p w:rsidR="009504E7" w:rsidRDefault="009504E7" w:rsidP="00F82984">
      <w:pPr>
        <w:spacing w:after="0"/>
        <w:jc w:val="both"/>
        <w:rPr>
          <w:sz w:val="24"/>
          <w:szCs w:val="24"/>
        </w:rPr>
      </w:pPr>
    </w:p>
    <w:p w:rsidR="00A747CD" w:rsidRPr="00523BE8" w:rsidRDefault="00A747CD" w:rsidP="00F82984">
      <w:pPr>
        <w:spacing w:after="0"/>
        <w:jc w:val="both"/>
        <w:rPr>
          <w:b/>
          <w:sz w:val="24"/>
          <w:szCs w:val="24"/>
        </w:rPr>
      </w:pPr>
      <w:r w:rsidRPr="00523BE8">
        <w:rPr>
          <w:b/>
          <w:sz w:val="24"/>
          <w:szCs w:val="24"/>
        </w:rPr>
        <w:t xml:space="preserve">VARSTVO NARAVE IN OKOLJA </w:t>
      </w:r>
    </w:p>
    <w:p w:rsidR="00EC540E" w:rsidRDefault="00523BE8" w:rsidP="00F82984">
      <w:pPr>
        <w:spacing w:after="0"/>
        <w:jc w:val="both"/>
        <w:rPr>
          <w:sz w:val="24"/>
          <w:szCs w:val="24"/>
        </w:rPr>
      </w:pPr>
      <w:r>
        <w:rPr>
          <w:sz w:val="24"/>
          <w:szCs w:val="24"/>
        </w:rPr>
        <w:t>Tekmovanje poteka na območju življenjskega prostora ve</w:t>
      </w:r>
      <w:r w:rsidR="009C2518">
        <w:rPr>
          <w:sz w:val="24"/>
          <w:szCs w:val="24"/>
        </w:rPr>
        <w:t xml:space="preserve">likih zveri, velikih ptic ujed in Nature 2000, zato se je </w:t>
      </w:r>
      <w:r w:rsidR="0050071E">
        <w:rPr>
          <w:sz w:val="24"/>
          <w:szCs w:val="24"/>
        </w:rPr>
        <w:t xml:space="preserve">treba </w:t>
      </w:r>
      <w:r w:rsidR="009C2518">
        <w:rPr>
          <w:sz w:val="24"/>
          <w:szCs w:val="24"/>
        </w:rPr>
        <w:t>držati osnovnih pravil varstva narave in okolja. Tekmovalci med tekmo ne smejo onesnaževati okolja</w:t>
      </w:r>
      <w:r w:rsidR="009666C9">
        <w:rPr>
          <w:sz w:val="24"/>
          <w:szCs w:val="24"/>
        </w:rPr>
        <w:t>, odmetavati ter odlagati smeti na</w:t>
      </w:r>
      <w:r w:rsidR="009C2518">
        <w:rPr>
          <w:sz w:val="24"/>
          <w:szCs w:val="24"/>
        </w:rPr>
        <w:t xml:space="preserve"> </w:t>
      </w:r>
      <w:r w:rsidR="00CD6854">
        <w:rPr>
          <w:sz w:val="24"/>
          <w:szCs w:val="24"/>
        </w:rPr>
        <w:t xml:space="preserve">in ob </w:t>
      </w:r>
      <w:r w:rsidR="009C2518">
        <w:rPr>
          <w:sz w:val="24"/>
          <w:szCs w:val="24"/>
        </w:rPr>
        <w:t>progi</w:t>
      </w:r>
      <w:r w:rsidR="009666C9">
        <w:rPr>
          <w:sz w:val="24"/>
          <w:szCs w:val="24"/>
        </w:rPr>
        <w:t xml:space="preserve"> od starta do cilja, razen na okrepčevalnicah. O</w:t>
      </w:r>
      <w:r w:rsidR="009666C9" w:rsidRPr="009666C9">
        <w:rPr>
          <w:sz w:val="24"/>
          <w:szCs w:val="24"/>
        </w:rPr>
        <w:t>dmetavanj</w:t>
      </w:r>
      <w:r w:rsidR="009666C9">
        <w:rPr>
          <w:sz w:val="24"/>
          <w:szCs w:val="24"/>
        </w:rPr>
        <w:t>e ali odlaganje smeti ter ogrožanje</w:t>
      </w:r>
      <w:r w:rsidR="009666C9" w:rsidRPr="009666C9">
        <w:rPr>
          <w:sz w:val="24"/>
          <w:szCs w:val="24"/>
        </w:rPr>
        <w:t xml:space="preserve"> rastlinskega in živalskega sveta ob tekmovalni progi</w:t>
      </w:r>
      <w:r w:rsidR="009666C9">
        <w:rPr>
          <w:sz w:val="24"/>
          <w:szCs w:val="24"/>
        </w:rPr>
        <w:t xml:space="preserve"> so </w:t>
      </w:r>
      <w:r w:rsidR="003A6F71">
        <w:rPr>
          <w:sz w:val="24"/>
          <w:szCs w:val="24"/>
        </w:rPr>
        <w:t xml:space="preserve">lahko </w:t>
      </w:r>
      <w:r w:rsidR="009666C9">
        <w:rPr>
          <w:sz w:val="24"/>
          <w:szCs w:val="24"/>
        </w:rPr>
        <w:t xml:space="preserve">razlogi </w:t>
      </w:r>
      <w:r w:rsidR="003A6F71">
        <w:rPr>
          <w:sz w:val="24"/>
          <w:szCs w:val="24"/>
        </w:rPr>
        <w:t xml:space="preserve">za </w:t>
      </w:r>
      <w:r w:rsidR="00866B52">
        <w:rPr>
          <w:sz w:val="24"/>
          <w:szCs w:val="24"/>
        </w:rPr>
        <w:t>izključitev</w:t>
      </w:r>
      <w:r w:rsidR="003A6F71">
        <w:rPr>
          <w:sz w:val="24"/>
          <w:szCs w:val="24"/>
        </w:rPr>
        <w:t xml:space="preserve"> tekmovalca</w:t>
      </w:r>
      <w:r w:rsidR="00866B52">
        <w:rPr>
          <w:sz w:val="24"/>
          <w:szCs w:val="24"/>
        </w:rPr>
        <w:t xml:space="preserve"> s tekm</w:t>
      </w:r>
      <w:r w:rsidR="00905928">
        <w:rPr>
          <w:sz w:val="24"/>
          <w:szCs w:val="24"/>
        </w:rPr>
        <w:t>ovanja</w:t>
      </w:r>
      <w:r w:rsidR="003A6F71">
        <w:rPr>
          <w:sz w:val="24"/>
          <w:szCs w:val="24"/>
        </w:rPr>
        <w:t>.</w:t>
      </w:r>
    </w:p>
    <w:p w:rsidR="00EC540E" w:rsidRDefault="00EC540E" w:rsidP="00F82984">
      <w:pPr>
        <w:spacing w:after="0"/>
        <w:jc w:val="both"/>
        <w:rPr>
          <w:sz w:val="24"/>
          <w:szCs w:val="24"/>
        </w:rPr>
      </w:pPr>
    </w:p>
    <w:p w:rsidR="00647344" w:rsidRPr="00932996" w:rsidRDefault="00EC540E" w:rsidP="00F82984">
      <w:pPr>
        <w:spacing w:after="0"/>
        <w:jc w:val="both"/>
        <w:rPr>
          <w:sz w:val="24"/>
          <w:szCs w:val="24"/>
        </w:rPr>
      </w:pPr>
      <w:r>
        <w:rPr>
          <w:sz w:val="24"/>
          <w:szCs w:val="24"/>
        </w:rPr>
        <w:t>Tekmovalce naprošamo, da upoštevajo navodila organizatorjev glede parkiranja, prehrane ter ločevanja in odlaganja odpadkov</w:t>
      </w:r>
      <w:r w:rsidR="0003152C">
        <w:rPr>
          <w:sz w:val="24"/>
          <w:szCs w:val="24"/>
        </w:rPr>
        <w:t xml:space="preserve"> na prireditvenem prostoru</w:t>
      </w:r>
      <w:r>
        <w:rPr>
          <w:sz w:val="24"/>
          <w:szCs w:val="24"/>
        </w:rPr>
        <w:t>.</w:t>
      </w:r>
      <w:r w:rsidR="00647344" w:rsidRPr="00932996">
        <w:rPr>
          <w:b/>
          <w:sz w:val="24"/>
          <w:szCs w:val="24"/>
        </w:rPr>
        <w:br w:type="page"/>
      </w:r>
    </w:p>
    <w:p w:rsidR="0081575D" w:rsidRPr="00B53F8E" w:rsidRDefault="0081575D" w:rsidP="00D75B4F">
      <w:pPr>
        <w:spacing w:after="0"/>
        <w:jc w:val="center"/>
        <w:rPr>
          <w:rFonts w:ascii="Calibri" w:hAnsi="Calibri" w:cs="Calibri"/>
          <w:b/>
          <w:sz w:val="36"/>
          <w:szCs w:val="36"/>
        </w:rPr>
      </w:pPr>
      <w:r w:rsidRPr="00B53F8E">
        <w:rPr>
          <w:rFonts w:ascii="Calibri" w:hAnsi="Calibri" w:cs="Calibri"/>
          <w:b/>
          <w:sz w:val="36"/>
          <w:szCs w:val="36"/>
        </w:rPr>
        <w:lastRenderedPageBreak/>
        <w:t>BISTRŠKI TEK</w:t>
      </w:r>
    </w:p>
    <w:p w:rsidR="0081575D" w:rsidRPr="00B53F8E" w:rsidRDefault="0081575D" w:rsidP="00D75B4F">
      <w:pPr>
        <w:spacing w:after="0"/>
        <w:jc w:val="center"/>
        <w:rPr>
          <w:rFonts w:ascii="Calibri" w:hAnsi="Calibri" w:cs="Calibri"/>
          <w:sz w:val="32"/>
          <w:szCs w:val="32"/>
        </w:rPr>
      </w:pPr>
      <w:r w:rsidRPr="00B53F8E">
        <w:rPr>
          <w:rFonts w:ascii="Calibri" w:hAnsi="Calibri" w:cs="Calibri"/>
          <w:sz w:val="32"/>
          <w:szCs w:val="32"/>
        </w:rPr>
        <w:t>Prijavnica in izjava</w:t>
      </w:r>
    </w:p>
    <w:p w:rsidR="0081575D" w:rsidRPr="00B53F8E" w:rsidRDefault="0081575D" w:rsidP="00F82984">
      <w:pPr>
        <w:jc w:val="both"/>
        <w:rPr>
          <w:rFonts w:ascii="Calibri" w:hAnsi="Calibri" w:cs="Calibri"/>
          <w:b/>
          <w:sz w:val="32"/>
          <w:szCs w:val="32"/>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8"/>
      </w:tblGrid>
      <w:tr w:rsidR="0081575D" w:rsidRPr="00B53F8E" w:rsidTr="002B757C">
        <w:trPr>
          <w:trHeight w:val="567"/>
        </w:trPr>
        <w:tc>
          <w:tcPr>
            <w:tcW w:w="3652" w:type="dxa"/>
            <w:shd w:val="clear" w:color="auto" w:fill="auto"/>
            <w:vAlign w:val="center"/>
          </w:tcPr>
          <w:p w:rsidR="0081575D" w:rsidRPr="00B53F8E" w:rsidRDefault="0081575D" w:rsidP="00F82984">
            <w:pPr>
              <w:jc w:val="both"/>
              <w:rPr>
                <w:rFonts w:ascii="Calibri" w:hAnsi="Calibri" w:cs="Calibri"/>
                <w:b/>
                <w:sz w:val="28"/>
                <w:szCs w:val="28"/>
              </w:rPr>
            </w:pPr>
            <w:r w:rsidRPr="00B53F8E">
              <w:rPr>
                <w:rFonts w:ascii="Calibri" w:hAnsi="Calibri" w:cs="Calibri"/>
                <w:b/>
                <w:sz w:val="28"/>
                <w:szCs w:val="28"/>
              </w:rPr>
              <w:t>Priimek in ime</w:t>
            </w:r>
          </w:p>
        </w:tc>
        <w:tc>
          <w:tcPr>
            <w:tcW w:w="6098" w:type="dxa"/>
            <w:shd w:val="clear" w:color="auto" w:fill="auto"/>
            <w:vAlign w:val="center"/>
          </w:tcPr>
          <w:p w:rsidR="0081575D" w:rsidRPr="00B53F8E" w:rsidRDefault="0081575D" w:rsidP="00F82984">
            <w:pPr>
              <w:jc w:val="both"/>
              <w:rPr>
                <w:rFonts w:ascii="Calibri" w:hAnsi="Calibri" w:cs="Calibri"/>
                <w:b/>
                <w:sz w:val="32"/>
                <w:szCs w:val="32"/>
              </w:rPr>
            </w:pPr>
          </w:p>
        </w:tc>
      </w:tr>
      <w:tr w:rsidR="0081575D" w:rsidRPr="00B53F8E" w:rsidTr="002B757C">
        <w:trPr>
          <w:trHeight w:val="567"/>
        </w:trPr>
        <w:tc>
          <w:tcPr>
            <w:tcW w:w="3652" w:type="dxa"/>
            <w:shd w:val="clear" w:color="auto" w:fill="auto"/>
            <w:vAlign w:val="center"/>
          </w:tcPr>
          <w:p w:rsidR="0081575D" w:rsidRPr="00B53F8E" w:rsidRDefault="0081575D" w:rsidP="00F82984">
            <w:pPr>
              <w:jc w:val="both"/>
              <w:rPr>
                <w:rFonts w:ascii="Calibri" w:hAnsi="Calibri" w:cs="Calibri"/>
                <w:b/>
                <w:sz w:val="28"/>
                <w:szCs w:val="28"/>
              </w:rPr>
            </w:pPr>
            <w:r w:rsidRPr="00B53F8E">
              <w:rPr>
                <w:rFonts w:ascii="Calibri" w:hAnsi="Calibri" w:cs="Calibri"/>
                <w:b/>
                <w:sz w:val="28"/>
                <w:szCs w:val="28"/>
              </w:rPr>
              <w:t>Spol</w:t>
            </w:r>
          </w:p>
        </w:tc>
        <w:tc>
          <w:tcPr>
            <w:tcW w:w="6098" w:type="dxa"/>
            <w:shd w:val="clear" w:color="auto" w:fill="auto"/>
            <w:vAlign w:val="center"/>
          </w:tcPr>
          <w:p w:rsidR="0081575D" w:rsidRPr="00B53F8E" w:rsidRDefault="0081575D" w:rsidP="00F36751">
            <w:pPr>
              <w:jc w:val="center"/>
              <w:rPr>
                <w:rFonts w:ascii="Calibri" w:hAnsi="Calibri" w:cs="Calibri"/>
                <w:b/>
                <w:sz w:val="32"/>
                <w:szCs w:val="32"/>
              </w:rPr>
            </w:pPr>
            <w:r w:rsidRPr="00B53F8E">
              <w:rPr>
                <w:rFonts w:ascii="Calibri" w:hAnsi="Calibri" w:cs="Calibri"/>
                <w:b/>
                <w:sz w:val="32"/>
                <w:szCs w:val="32"/>
              </w:rPr>
              <w:t>M                       Ž</w:t>
            </w:r>
          </w:p>
        </w:tc>
      </w:tr>
      <w:tr w:rsidR="0081575D" w:rsidRPr="00B53F8E" w:rsidTr="002B757C">
        <w:trPr>
          <w:trHeight w:val="567"/>
        </w:trPr>
        <w:tc>
          <w:tcPr>
            <w:tcW w:w="3652" w:type="dxa"/>
            <w:shd w:val="clear" w:color="auto" w:fill="auto"/>
            <w:vAlign w:val="center"/>
          </w:tcPr>
          <w:p w:rsidR="0081575D" w:rsidRPr="00B53F8E" w:rsidRDefault="0081575D" w:rsidP="00F82984">
            <w:pPr>
              <w:jc w:val="both"/>
              <w:rPr>
                <w:rFonts w:ascii="Calibri" w:hAnsi="Calibri" w:cs="Calibri"/>
                <w:b/>
                <w:sz w:val="28"/>
                <w:szCs w:val="28"/>
              </w:rPr>
            </w:pPr>
            <w:r w:rsidRPr="00B53F8E">
              <w:rPr>
                <w:rFonts w:ascii="Calibri" w:hAnsi="Calibri" w:cs="Calibri"/>
                <w:b/>
                <w:sz w:val="28"/>
                <w:szCs w:val="28"/>
              </w:rPr>
              <w:t>Kraj bivanja</w:t>
            </w:r>
          </w:p>
        </w:tc>
        <w:tc>
          <w:tcPr>
            <w:tcW w:w="6098" w:type="dxa"/>
            <w:shd w:val="clear" w:color="auto" w:fill="auto"/>
            <w:vAlign w:val="center"/>
          </w:tcPr>
          <w:p w:rsidR="0081575D" w:rsidRPr="00B53F8E" w:rsidRDefault="0081575D" w:rsidP="00F82984">
            <w:pPr>
              <w:jc w:val="both"/>
              <w:rPr>
                <w:rFonts w:ascii="Calibri" w:hAnsi="Calibri" w:cs="Calibri"/>
                <w:b/>
                <w:sz w:val="32"/>
                <w:szCs w:val="32"/>
              </w:rPr>
            </w:pPr>
          </w:p>
        </w:tc>
      </w:tr>
      <w:tr w:rsidR="0081575D" w:rsidRPr="00B53F8E" w:rsidTr="002B757C">
        <w:trPr>
          <w:trHeight w:val="567"/>
        </w:trPr>
        <w:tc>
          <w:tcPr>
            <w:tcW w:w="3652" w:type="dxa"/>
            <w:shd w:val="clear" w:color="auto" w:fill="auto"/>
            <w:vAlign w:val="center"/>
          </w:tcPr>
          <w:p w:rsidR="0081575D" w:rsidRPr="00B53F8E" w:rsidRDefault="0081575D" w:rsidP="00F82984">
            <w:pPr>
              <w:jc w:val="both"/>
              <w:rPr>
                <w:rFonts w:ascii="Calibri" w:hAnsi="Calibri" w:cs="Calibri"/>
                <w:b/>
                <w:sz w:val="28"/>
                <w:szCs w:val="28"/>
              </w:rPr>
            </w:pPr>
            <w:r w:rsidRPr="00B53F8E">
              <w:rPr>
                <w:rFonts w:ascii="Calibri" w:hAnsi="Calibri" w:cs="Calibri"/>
                <w:b/>
                <w:sz w:val="28"/>
                <w:szCs w:val="28"/>
              </w:rPr>
              <w:t>Leto rojstva</w:t>
            </w:r>
          </w:p>
        </w:tc>
        <w:tc>
          <w:tcPr>
            <w:tcW w:w="6098" w:type="dxa"/>
            <w:shd w:val="clear" w:color="auto" w:fill="auto"/>
            <w:vAlign w:val="center"/>
          </w:tcPr>
          <w:p w:rsidR="0081575D" w:rsidRPr="00B53F8E" w:rsidRDefault="0081575D" w:rsidP="00F82984">
            <w:pPr>
              <w:jc w:val="both"/>
              <w:rPr>
                <w:rFonts w:ascii="Calibri" w:hAnsi="Calibri" w:cs="Calibri"/>
                <w:b/>
                <w:sz w:val="32"/>
                <w:szCs w:val="32"/>
              </w:rPr>
            </w:pPr>
          </w:p>
        </w:tc>
      </w:tr>
      <w:tr w:rsidR="0081575D" w:rsidRPr="00B53F8E" w:rsidTr="002B757C">
        <w:trPr>
          <w:trHeight w:val="567"/>
        </w:trPr>
        <w:tc>
          <w:tcPr>
            <w:tcW w:w="3652" w:type="dxa"/>
            <w:shd w:val="clear" w:color="auto" w:fill="auto"/>
            <w:vAlign w:val="center"/>
          </w:tcPr>
          <w:p w:rsidR="0081575D" w:rsidRPr="00B53F8E" w:rsidRDefault="0081575D" w:rsidP="00F82984">
            <w:pPr>
              <w:jc w:val="both"/>
              <w:rPr>
                <w:rFonts w:ascii="Calibri" w:hAnsi="Calibri" w:cs="Calibri"/>
                <w:b/>
                <w:sz w:val="28"/>
                <w:szCs w:val="28"/>
              </w:rPr>
            </w:pPr>
            <w:r w:rsidRPr="00B53F8E">
              <w:rPr>
                <w:rFonts w:ascii="Calibri" w:hAnsi="Calibri" w:cs="Calibri"/>
                <w:b/>
                <w:sz w:val="28"/>
                <w:szCs w:val="28"/>
              </w:rPr>
              <w:t xml:space="preserve">Organizacija </w:t>
            </w:r>
            <w:r w:rsidRPr="00B53F8E">
              <w:rPr>
                <w:rFonts w:ascii="Calibri" w:hAnsi="Calibri" w:cs="Calibri"/>
                <w:b/>
                <w:sz w:val="20"/>
                <w:szCs w:val="20"/>
              </w:rPr>
              <w:t>(društvo, klub …)</w:t>
            </w:r>
          </w:p>
        </w:tc>
        <w:tc>
          <w:tcPr>
            <w:tcW w:w="6098" w:type="dxa"/>
            <w:shd w:val="clear" w:color="auto" w:fill="auto"/>
            <w:vAlign w:val="center"/>
          </w:tcPr>
          <w:p w:rsidR="0081575D" w:rsidRPr="00B53F8E" w:rsidRDefault="0081575D" w:rsidP="00F82984">
            <w:pPr>
              <w:jc w:val="both"/>
              <w:rPr>
                <w:rFonts w:ascii="Calibri" w:hAnsi="Calibri" w:cs="Calibri"/>
                <w:b/>
                <w:sz w:val="32"/>
                <w:szCs w:val="32"/>
              </w:rPr>
            </w:pPr>
          </w:p>
        </w:tc>
      </w:tr>
      <w:tr w:rsidR="0081575D" w:rsidRPr="00B53F8E" w:rsidTr="002B757C">
        <w:trPr>
          <w:trHeight w:val="567"/>
        </w:trPr>
        <w:tc>
          <w:tcPr>
            <w:tcW w:w="3652" w:type="dxa"/>
            <w:shd w:val="clear" w:color="auto" w:fill="auto"/>
            <w:vAlign w:val="center"/>
          </w:tcPr>
          <w:p w:rsidR="0081575D" w:rsidRPr="00B53F8E" w:rsidRDefault="0081575D" w:rsidP="00F82984">
            <w:pPr>
              <w:jc w:val="both"/>
              <w:rPr>
                <w:rFonts w:ascii="Calibri" w:hAnsi="Calibri" w:cs="Calibri"/>
                <w:b/>
                <w:sz w:val="28"/>
                <w:szCs w:val="28"/>
              </w:rPr>
            </w:pPr>
            <w:r w:rsidRPr="00B53F8E">
              <w:rPr>
                <w:rFonts w:ascii="Calibri" w:hAnsi="Calibri" w:cs="Calibri"/>
                <w:b/>
                <w:sz w:val="28"/>
                <w:szCs w:val="28"/>
              </w:rPr>
              <w:t xml:space="preserve">Kategorija </w:t>
            </w:r>
            <w:r w:rsidRPr="00B53F8E">
              <w:rPr>
                <w:rFonts w:ascii="Calibri" w:hAnsi="Calibri" w:cs="Calibri"/>
                <w:b/>
                <w:sz w:val="20"/>
                <w:szCs w:val="20"/>
              </w:rPr>
              <w:t>(vpiše organizator)</w:t>
            </w:r>
          </w:p>
        </w:tc>
        <w:tc>
          <w:tcPr>
            <w:tcW w:w="6098" w:type="dxa"/>
            <w:shd w:val="clear" w:color="auto" w:fill="auto"/>
            <w:vAlign w:val="center"/>
          </w:tcPr>
          <w:p w:rsidR="0081575D" w:rsidRPr="00B53F8E" w:rsidRDefault="0081575D" w:rsidP="00F82984">
            <w:pPr>
              <w:jc w:val="both"/>
              <w:rPr>
                <w:rFonts w:ascii="Calibri" w:hAnsi="Calibri" w:cs="Calibri"/>
                <w:b/>
                <w:sz w:val="32"/>
                <w:szCs w:val="32"/>
              </w:rPr>
            </w:pPr>
          </w:p>
        </w:tc>
      </w:tr>
      <w:tr w:rsidR="0081575D" w:rsidRPr="00B53F8E" w:rsidTr="002B757C">
        <w:trPr>
          <w:trHeight w:val="567"/>
        </w:trPr>
        <w:tc>
          <w:tcPr>
            <w:tcW w:w="3652" w:type="dxa"/>
            <w:shd w:val="clear" w:color="auto" w:fill="auto"/>
            <w:vAlign w:val="center"/>
          </w:tcPr>
          <w:p w:rsidR="0081575D" w:rsidRPr="00B53F8E" w:rsidRDefault="0081575D" w:rsidP="007B4EBB">
            <w:pPr>
              <w:jc w:val="both"/>
              <w:rPr>
                <w:rFonts w:ascii="Calibri" w:hAnsi="Calibri" w:cs="Calibri"/>
                <w:b/>
                <w:sz w:val="28"/>
                <w:szCs w:val="28"/>
              </w:rPr>
            </w:pPr>
            <w:r w:rsidRPr="00B53F8E">
              <w:rPr>
                <w:rFonts w:ascii="Calibri" w:hAnsi="Calibri" w:cs="Calibri"/>
                <w:b/>
                <w:sz w:val="28"/>
                <w:szCs w:val="28"/>
              </w:rPr>
              <w:t xml:space="preserve">Telefon </w:t>
            </w:r>
          </w:p>
        </w:tc>
        <w:tc>
          <w:tcPr>
            <w:tcW w:w="6098" w:type="dxa"/>
            <w:shd w:val="clear" w:color="auto" w:fill="auto"/>
            <w:vAlign w:val="center"/>
          </w:tcPr>
          <w:p w:rsidR="0081575D" w:rsidRPr="00B53F8E" w:rsidRDefault="0081575D" w:rsidP="00F82984">
            <w:pPr>
              <w:jc w:val="both"/>
              <w:rPr>
                <w:rFonts w:ascii="Calibri" w:hAnsi="Calibri" w:cs="Calibri"/>
                <w:b/>
                <w:sz w:val="32"/>
                <w:szCs w:val="32"/>
              </w:rPr>
            </w:pPr>
          </w:p>
        </w:tc>
      </w:tr>
      <w:tr w:rsidR="007B4EBB" w:rsidRPr="00B53F8E" w:rsidTr="002B757C">
        <w:trPr>
          <w:trHeight w:val="567"/>
        </w:trPr>
        <w:tc>
          <w:tcPr>
            <w:tcW w:w="3652" w:type="dxa"/>
            <w:shd w:val="clear" w:color="auto" w:fill="auto"/>
            <w:vAlign w:val="center"/>
          </w:tcPr>
          <w:p w:rsidR="007B4EBB" w:rsidRPr="00B53F8E" w:rsidRDefault="007B4EBB" w:rsidP="007B4EBB">
            <w:pPr>
              <w:jc w:val="both"/>
              <w:rPr>
                <w:rFonts w:ascii="Calibri" w:hAnsi="Calibri" w:cs="Calibri"/>
                <w:b/>
                <w:sz w:val="28"/>
                <w:szCs w:val="28"/>
              </w:rPr>
            </w:pPr>
            <w:r>
              <w:rPr>
                <w:rFonts w:ascii="Calibri" w:hAnsi="Calibri" w:cs="Calibri"/>
                <w:b/>
                <w:sz w:val="28"/>
                <w:szCs w:val="28"/>
              </w:rPr>
              <w:t>Elektronska pošta</w:t>
            </w:r>
          </w:p>
        </w:tc>
        <w:tc>
          <w:tcPr>
            <w:tcW w:w="6098" w:type="dxa"/>
            <w:shd w:val="clear" w:color="auto" w:fill="auto"/>
            <w:vAlign w:val="center"/>
          </w:tcPr>
          <w:p w:rsidR="007B4EBB" w:rsidRPr="00B53F8E" w:rsidRDefault="007B4EBB" w:rsidP="00F82984">
            <w:pPr>
              <w:jc w:val="both"/>
              <w:rPr>
                <w:rFonts w:ascii="Calibri" w:hAnsi="Calibri" w:cs="Calibri"/>
                <w:b/>
                <w:sz w:val="32"/>
                <w:szCs w:val="32"/>
              </w:rPr>
            </w:pPr>
          </w:p>
        </w:tc>
      </w:tr>
    </w:tbl>
    <w:p w:rsidR="0081575D" w:rsidRPr="00B53F8E" w:rsidRDefault="0081575D" w:rsidP="00F82984">
      <w:pPr>
        <w:jc w:val="both"/>
        <w:rPr>
          <w:rFonts w:ascii="Calibri" w:hAnsi="Calibri" w:cs="Calibri"/>
          <w:b/>
          <w:sz w:val="32"/>
          <w:szCs w:val="32"/>
        </w:rPr>
      </w:pPr>
    </w:p>
    <w:p w:rsidR="0081575D" w:rsidRPr="00B53F8E" w:rsidRDefault="0081575D" w:rsidP="00F82984">
      <w:pPr>
        <w:jc w:val="both"/>
        <w:rPr>
          <w:rFonts w:ascii="Calibri" w:hAnsi="Calibri" w:cs="Calibri"/>
          <w:sz w:val="28"/>
          <w:szCs w:val="28"/>
        </w:rPr>
      </w:pPr>
      <w:r w:rsidRPr="00B53F8E">
        <w:rPr>
          <w:rFonts w:ascii="Calibri" w:hAnsi="Calibri" w:cs="Calibri"/>
          <w:sz w:val="28"/>
          <w:szCs w:val="28"/>
        </w:rPr>
        <w:t>S podpisom  prijavnice izjavljam, da sem seznanjen/-a s Pravili tekmovanja, se z njimi strinjam in soglašam z zapisanim. Hkrati soglašam, da tekmujem na lastno odgovornost.</w:t>
      </w:r>
    </w:p>
    <w:p w:rsidR="0081575D" w:rsidRPr="00B53F8E" w:rsidRDefault="0081575D" w:rsidP="00F82984">
      <w:pPr>
        <w:jc w:val="both"/>
        <w:rPr>
          <w:rFonts w:ascii="Calibri" w:hAnsi="Calibri" w:cs="Calibri"/>
          <w:sz w:val="28"/>
          <w:szCs w:val="28"/>
        </w:rPr>
      </w:pPr>
    </w:p>
    <w:p w:rsidR="0081575D" w:rsidRPr="00B53F8E" w:rsidRDefault="0081575D" w:rsidP="00F82984">
      <w:pPr>
        <w:jc w:val="both"/>
        <w:rPr>
          <w:rFonts w:ascii="Calibri" w:hAnsi="Calibri" w:cs="Calibri"/>
          <w:sz w:val="28"/>
          <w:szCs w:val="28"/>
        </w:rPr>
      </w:pPr>
      <w:r w:rsidRPr="00B53F8E">
        <w:rPr>
          <w:rFonts w:ascii="Calibri" w:hAnsi="Calibri" w:cs="Calibri"/>
          <w:sz w:val="28"/>
          <w:szCs w:val="28"/>
        </w:rPr>
        <w:t xml:space="preserve">Kraj in datum </w:t>
      </w:r>
      <w:r w:rsidRPr="00B53F8E">
        <w:rPr>
          <w:rFonts w:ascii="Calibri" w:hAnsi="Calibri" w:cs="Calibri"/>
          <w:sz w:val="28"/>
          <w:szCs w:val="28"/>
        </w:rPr>
        <w:tab/>
      </w:r>
      <w:r w:rsidRPr="00B53F8E">
        <w:rPr>
          <w:rFonts w:ascii="Calibri" w:hAnsi="Calibri" w:cs="Calibri"/>
          <w:sz w:val="28"/>
          <w:szCs w:val="28"/>
        </w:rPr>
        <w:tab/>
      </w:r>
      <w:r w:rsidRPr="00B53F8E">
        <w:rPr>
          <w:rFonts w:ascii="Calibri" w:hAnsi="Calibri" w:cs="Calibri"/>
          <w:sz w:val="28"/>
          <w:szCs w:val="28"/>
        </w:rPr>
        <w:tab/>
      </w:r>
      <w:r w:rsidRPr="00B53F8E">
        <w:rPr>
          <w:rFonts w:ascii="Calibri" w:hAnsi="Calibri" w:cs="Calibri"/>
          <w:sz w:val="28"/>
          <w:szCs w:val="28"/>
        </w:rPr>
        <w:tab/>
      </w:r>
      <w:r w:rsidRPr="00B53F8E">
        <w:rPr>
          <w:rFonts w:ascii="Calibri" w:hAnsi="Calibri" w:cs="Calibri"/>
          <w:sz w:val="28"/>
          <w:szCs w:val="28"/>
        </w:rPr>
        <w:tab/>
      </w:r>
      <w:r w:rsidRPr="00B53F8E">
        <w:rPr>
          <w:rFonts w:ascii="Calibri" w:hAnsi="Calibri" w:cs="Calibri"/>
          <w:sz w:val="28"/>
          <w:szCs w:val="28"/>
        </w:rPr>
        <w:tab/>
      </w:r>
      <w:r w:rsidRPr="00B53F8E">
        <w:rPr>
          <w:rFonts w:ascii="Calibri" w:hAnsi="Calibri" w:cs="Calibri"/>
          <w:sz w:val="28"/>
          <w:szCs w:val="28"/>
        </w:rPr>
        <w:tab/>
        <w:t xml:space="preserve"> Podpis tekmovalca/-</w:t>
      </w:r>
      <w:proofErr w:type="spellStart"/>
      <w:r w:rsidRPr="00B53F8E">
        <w:rPr>
          <w:rFonts w:ascii="Calibri" w:hAnsi="Calibri" w:cs="Calibri"/>
          <w:sz w:val="28"/>
          <w:szCs w:val="28"/>
        </w:rPr>
        <w:t>ke</w:t>
      </w:r>
      <w:proofErr w:type="spellEnd"/>
    </w:p>
    <w:p w:rsidR="006E0A04" w:rsidRDefault="0081575D" w:rsidP="00F82984">
      <w:pPr>
        <w:jc w:val="both"/>
        <w:rPr>
          <w:rFonts w:ascii="Calibri" w:hAnsi="Calibri" w:cs="Calibri"/>
          <w:sz w:val="28"/>
          <w:szCs w:val="28"/>
        </w:rPr>
      </w:pPr>
      <w:r w:rsidRPr="00B53F8E">
        <w:rPr>
          <w:rFonts w:ascii="Calibri" w:hAnsi="Calibri" w:cs="Calibri"/>
          <w:sz w:val="28"/>
          <w:szCs w:val="28"/>
        </w:rPr>
        <w:t>_______________________</w:t>
      </w:r>
      <w:r w:rsidRPr="00B53F8E">
        <w:rPr>
          <w:rFonts w:ascii="Calibri" w:hAnsi="Calibri" w:cs="Calibri"/>
          <w:sz w:val="28"/>
          <w:szCs w:val="28"/>
        </w:rPr>
        <w:tab/>
      </w:r>
      <w:r w:rsidRPr="00B53F8E">
        <w:rPr>
          <w:rFonts w:ascii="Calibri" w:hAnsi="Calibri" w:cs="Calibri"/>
          <w:sz w:val="28"/>
          <w:szCs w:val="28"/>
        </w:rPr>
        <w:tab/>
      </w:r>
      <w:r w:rsidRPr="00B53F8E">
        <w:rPr>
          <w:rFonts w:ascii="Calibri" w:hAnsi="Calibri" w:cs="Calibri"/>
          <w:sz w:val="28"/>
          <w:szCs w:val="28"/>
        </w:rPr>
        <w:tab/>
        <w:t xml:space="preserve">       </w:t>
      </w:r>
      <w:r w:rsidR="00F82984">
        <w:rPr>
          <w:rFonts w:ascii="Calibri" w:hAnsi="Calibri" w:cs="Calibri"/>
          <w:sz w:val="28"/>
          <w:szCs w:val="28"/>
        </w:rPr>
        <w:t xml:space="preserve">         ______________________</w:t>
      </w:r>
    </w:p>
    <w:p w:rsidR="006E0A04" w:rsidRDefault="006E0A04">
      <w:pPr>
        <w:rPr>
          <w:rFonts w:ascii="Calibri" w:hAnsi="Calibri" w:cs="Calibri"/>
          <w:sz w:val="28"/>
          <w:szCs w:val="28"/>
        </w:rPr>
      </w:pPr>
      <w:r>
        <w:rPr>
          <w:rFonts w:ascii="Calibri" w:hAnsi="Calibri" w:cs="Calibri"/>
          <w:sz w:val="28"/>
          <w:szCs w:val="28"/>
        </w:rPr>
        <w:br w:type="page"/>
      </w:r>
    </w:p>
    <w:p w:rsidR="006E0A04" w:rsidRPr="00B53F8E" w:rsidRDefault="006E0A04" w:rsidP="006E0A04">
      <w:pPr>
        <w:jc w:val="center"/>
        <w:rPr>
          <w:rFonts w:ascii="Calibri" w:hAnsi="Calibri" w:cs="Calibri"/>
          <w:b/>
          <w:sz w:val="36"/>
          <w:szCs w:val="36"/>
        </w:rPr>
      </w:pPr>
      <w:r w:rsidRPr="00B53F8E">
        <w:rPr>
          <w:rFonts w:ascii="Calibri" w:hAnsi="Calibri" w:cs="Calibri"/>
          <w:b/>
          <w:sz w:val="36"/>
          <w:szCs w:val="36"/>
        </w:rPr>
        <w:lastRenderedPageBreak/>
        <w:t>BISTRŠKI TEK</w:t>
      </w:r>
    </w:p>
    <w:p w:rsidR="006E0A04" w:rsidRPr="007621E5" w:rsidRDefault="006E0A04" w:rsidP="006E0A04">
      <w:pPr>
        <w:jc w:val="center"/>
        <w:rPr>
          <w:rFonts w:ascii="Calibri" w:hAnsi="Calibri" w:cs="Calibri"/>
          <w:b/>
          <w:sz w:val="28"/>
          <w:szCs w:val="28"/>
        </w:rPr>
      </w:pPr>
      <w:r w:rsidRPr="007621E5">
        <w:rPr>
          <w:rFonts w:ascii="Calibri" w:hAnsi="Calibri" w:cs="Calibri"/>
          <w:b/>
          <w:sz w:val="28"/>
          <w:szCs w:val="28"/>
        </w:rPr>
        <w:t>Prijavnica in izjava za tekmovalke/-</w:t>
      </w:r>
      <w:proofErr w:type="spellStart"/>
      <w:r w:rsidRPr="007621E5">
        <w:rPr>
          <w:rFonts w:ascii="Calibri" w:hAnsi="Calibri" w:cs="Calibri"/>
          <w:b/>
          <w:sz w:val="28"/>
          <w:szCs w:val="28"/>
        </w:rPr>
        <w:t>ce</w:t>
      </w:r>
      <w:proofErr w:type="spellEnd"/>
      <w:r w:rsidRPr="007621E5">
        <w:rPr>
          <w:rFonts w:ascii="Calibri" w:hAnsi="Calibri" w:cs="Calibri"/>
          <w:b/>
          <w:sz w:val="28"/>
          <w:szCs w:val="28"/>
        </w:rPr>
        <w:t>, mlajše od 15 in starejše od 12 let</w:t>
      </w:r>
    </w:p>
    <w:p w:rsidR="006E0A04" w:rsidRPr="00C014A6" w:rsidRDefault="006E0A04" w:rsidP="006E0A04">
      <w:pPr>
        <w:jc w:val="both"/>
        <w:rPr>
          <w:rFonts w:ascii="Calibri" w:hAnsi="Calibri" w:cs="Calibri"/>
          <w:b/>
        </w:rPr>
      </w:pPr>
      <w:r w:rsidRPr="00C014A6">
        <w:rPr>
          <w:rFonts w:ascii="Calibri" w:hAnsi="Calibri" w:cs="Calibri"/>
          <w:b/>
        </w:rPr>
        <w:t xml:space="preserve">Na tekmovalni razdalji Bistrškega teka </w:t>
      </w:r>
      <w:r>
        <w:rPr>
          <w:rFonts w:ascii="Calibri" w:hAnsi="Calibri" w:cs="Calibri"/>
          <w:b/>
        </w:rPr>
        <w:t>(10 km) lahko tekmujejo tekmovalci</w:t>
      </w:r>
      <w:r w:rsidR="00FC4790">
        <w:rPr>
          <w:rFonts w:ascii="Calibri" w:hAnsi="Calibri" w:cs="Calibri"/>
          <w:b/>
        </w:rPr>
        <w:t xml:space="preserve"> starejši od 12 let (letnik 20</w:t>
      </w:r>
      <w:r w:rsidR="00647268">
        <w:rPr>
          <w:rFonts w:ascii="Calibri" w:hAnsi="Calibri" w:cs="Calibri"/>
          <w:b/>
        </w:rPr>
        <w:t>10</w:t>
      </w:r>
      <w:r>
        <w:rPr>
          <w:rFonts w:ascii="Calibri" w:hAnsi="Calibri" w:cs="Calibri"/>
          <w:b/>
        </w:rPr>
        <w:t xml:space="preserve"> in starejši). V tem primeru morajo </w:t>
      </w:r>
      <w:r w:rsidR="00FC4790">
        <w:rPr>
          <w:rFonts w:ascii="Calibri" w:hAnsi="Calibri" w:cs="Calibri"/>
          <w:b/>
        </w:rPr>
        <w:t>mlajši od 15 let (letnik 200</w:t>
      </w:r>
      <w:r w:rsidR="00647268">
        <w:rPr>
          <w:rFonts w:ascii="Calibri" w:hAnsi="Calibri" w:cs="Calibri"/>
          <w:b/>
        </w:rPr>
        <w:t>7</w:t>
      </w:r>
      <w:bookmarkStart w:id="0" w:name="_GoBack"/>
      <w:bookmarkEnd w:id="0"/>
      <w:r>
        <w:rPr>
          <w:rFonts w:ascii="Calibri" w:hAnsi="Calibri" w:cs="Calibri"/>
          <w:b/>
        </w:rPr>
        <w:t>) teči v spremstvu odrasle osebe, ki je navedena v tej prijavnici in je tudi prijavljena na tek. Strinjanje z udeležbo na teku s podpisom te izjave potrdi starš oz. zakoniti zastopnik tekmovalca, mlajšega od 15 let.</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049"/>
        <w:gridCol w:w="3049"/>
      </w:tblGrid>
      <w:tr w:rsidR="006E0A04" w:rsidRPr="00B53F8E" w:rsidTr="002F07AA">
        <w:trPr>
          <w:trHeight w:val="567"/>
        </w:trPr>
        <w:tc>
          <w:tcPr>
            <w:tcW w:w="3544" w:type="dxa"/>
            <w:shd w:val="clear" w:color="auto" w:fill="auto"/>
            <w:vAlign w:val="center"/>
          </w:tcPr>
          <w:p w:rsidR="006E0A04" w:rsidRPr="00B53F8E" w:rsidRDefault="006E0A04" w:rsidP="002F07AA">
            <w:pPr>
              <w:rPr>
                <w:rFonts w:ascii="Calibri" w:hAnsi="Calibri" w:cs="Calibri"/>
                <w:b/>
                <w:sz w:val="28"/>
                <w:szCs w:val="28"/>
              </w:rPr>
            </w:pPr>
            <w:r w:rsidRPr="00B53F8E">
              <w:rPr>
                <w:rFonts w:ascii="Calibri" w:hAnsi="Calibri" w:cs="Calibri"/>
                <w:b/>
                <w:sz w:val="28"/>
                <w:szCs w:val="28"/>
              </w:rPr>
              <w:t>Priimek in ime</w:t>
            </w:r>
          </w:p>
        </w:tc>
        <w:tc>
          <w:tcPr>
            <w:tcW w:w="6098" w:type="dxa"/>
            <w:gridSpan w:val="2"/>
            <w:shd w:val="clear" w:color="auto" w:fill="auto"/>
            <w:vAlign w:val="center"/>
          </w:tcPr>
          <w:p w:rsidR="006E0A04" w:rsidRPr="00B53F8E" w:rsidRDefault="006E0A04" w:rsidP="002F07AA">
            <w:pPr>
              <w:rPr>
                <w:rFonts w:ascii="Calibri" w:hAnsi="Calibri" w:cs="Calibri"/>
                <w:b/>
                <w:sz w:val="32"/>
                <w:szCs w:val="32"/>
              </w:rPr>
            </w:pPr>
          </w:p>
        </w:tc>
      </w:tr>
      <w:tr w:rsidR="006E0A04" w:rsidRPr="00B53F8E" w:rsidTr="002F07AA">
        <w:trPr>
          <w:trHeight w:val="567"/>
        </w:trPr>
        <w:tc>
          <w:tcPr>
            <w:tcW w:w="3544" w:type="dxa"/>
            <w:shd w:val="clear" w:color="auto" w:fill="auto"/>
            <w:vAlign w:val="center"/>
          </w:tcPr>
          <w:p w:rsidR="006E0A04" w:rsidRPr="00B53F8E" w:rsidRDefault="006E0A04" w:rsidP="002F07AA">
            <w:pPr>
              <w:rPr>
                <w:rFonts w:ascii="Calibri" w:hAnsi="Calibri" w:cs="Calibri"/>
                <w:b/>
                <w:sz w:val="28"/>
                <w:szCs w:val="28"/>
              </w:rPr>
            </w:pPr>
            <w:r w:rsidRPr="00B53F8E">
              <w:rPr>
                <w:rFonts w:ascii="Calibri" w:hAnsi="Calibri" w:cs="Calibri"/>
                <w:b/>
                <w:sz w:val="28"/>
                <w:szCs w:val="28"/>
              </w:rPr>
              <w:t>Spol</w:t>
            </w:r>
          </w:p>
        </w:tc>
        <w:tc>
          <w:tcPr>
            <w:tcW w:w="6098" w:type="dxa"/>
            <w:gridSpan w:val="2"/>
            <w:shd w:val="clear" w:color="auto" w:fill="auto"/>
            <w:vAlign w:val="center"/>
          </w:tcPr>
          <w:p w:rsidR="006E0A04" w:rsidRPr="00B53F8E" w:rsidRDefault="006E0A04" w:rsidP="002F07AA">
            <w:pPr>
              <w:jc w:val="center"/>
              <w:rPr>
                <w:rFonts w:ascii="Calibri" w:hAnsi="Calibri" w:cs="Calibri"/>
                <w:b/>
                <w:sz w:val="32"/>
                <w:szCs w:val="32"/>
              </w:rPr>
            </w:pPr>
            <w:r w:rsidRPr="00B53F8E">
              <w:rPr>
                <w:rFonts w:ascii="Calibri" w:hAnsi="Calibri" w:cs="Calibri"/>
                <w:b/>
                <w:sz w:val="32"/>
                <w:szCs w:val="32"/>
              </w:rPr>
              <w:t>M</w:t>
            </w:r>
            <w:r>
              <w:rPr>
                <w:rFonts w:ascii="Calibri" w:hAnsi="Calibri" w:cs="Calibri"/>
                <w:b/>
                <w:sz w:val="32"/>
                <w:szCs w:val="32"/>
              </w:rPr>
              <w:t xml:space="preserve">           </w:t>
            </w:r>
            <w:r w:rsidRPr="00B53F8E">
              <w:rPr>
                <w:rFonts w:ascii="Calibri" w:hAnsi="Calibri" w:cs="Calibri"/>
                <w:b/>
                <w:sz w:val="32"/>
                <w:szCs w:val="32"/>
              </w:rPr>
              <w:t xml:space="preserve"> Ž</w:t>
            </w:r>
          </w:p>
        </w:tc>
      </w:tr>
      <w:tr w:rsidR="006E0A04" w:rsidRPr="00B53F8E" w:rsidTr="006E0A04">
        <w:trPr>
          <w:trHeight w:val="471"/>
        </w:trPr>
        <w:tc>
          <w:tcPr>
            <w:tcW w:w="3544" w:type="dxa"/>
            <w:shd w:val="clear" w:color="auto" w:fill="auto"/>
            <w:vAlign w:val="center"/>
          </w:tcPr>
          <w:p w:rsidR="006E0A04" w:rsidRPr="00B53F8E" w:rsidRDefault="006E0A04" w:rsidP="002F07AA">
            <w:pPr>
              <w:rPr>
                <w:rFonts w:ascii="Calibri" w:hAnsi="Calibri" w:cs="Calibri"/>
                <w:b/>
                <w:sz w:val="28"/>
                <w:szCs w:val="28"/>
              </w:rPr>
            </w:pPr>
            <w:r>
              <w:rPr>
                <w:rFonts w:ascii="Calibri" w:hAnsi="Calibri" w:cs="Calibri"/>
                <w:b/>
                <w:sz w:val="28"/>
                <w:szCs w:val="28"/>
              </w:rPr>
              <w:t xml:space="preserve">Naslov </w:t>
            </w:r>
          </w:p>
        </w:tc>
        <w:tc>
          <w:tcPr>
            <w:tcW w:w="6098" w:type="dxa"/>
            <w:gridSpan w:val="2"/>
            <w:shd w:val="clear" w:color="auto" w:fill="auto"/>
            <w:vAlign w:val="center"/>
          </w:tcPr>
          <w:p w:rsidR="006E0A04" w:rsidRPr="00B53F8E" w:rsidRDefault="006E0A04" w:rsidP="002F07AA">
            <w:pPr>
              <w:rPr>
                <w:rFonts w:ascii="Calibri" w:hAnsi="Calibri" w:cs="Calibri"/>
                <w:b/>
                <w:sz w:val="32"/>
                <w:szCs w:val="32"/>
              </w:rPr>
            </w:pPr>
          </w:p>
        </w:tc>
      </w:tr>
      <w:tr w:rsidR="006E0A04" w:rsidRPr="00B53F8E" w:rsidTr="002F07AA">
        <w:trPr>
          <w:trHeight w:val="567"/>
        </w:trPr>
        <w:tc>
          <w:tcPr>
            <w:tcW w:w="3544" w:type="dxa"/>
            <w:shd w:val="clear" w:color="auto" w:fill="auto"/>
            <w:vAlign w:val="center"/>
          </w:tcPr>
          <w:p w:rsidR="006E0A04" w:rsidRPr="00B53F8E" w:rsidRDefault="006E0A04" w:rsidP="002F07AA">
            <w:pPr>
              <w:rPr>
                <w:rFonts w:ascii="Calibri" w:hAnsi="Calibri" w:cs="Calibri"/>
                <w:b/>
                <w:sz w:val="28"/>
                <w:szCs w:val="28"/>
              </w:rPr>
            </w:pPr>
            <w:r>
              <w:rPr>
                <w:rFonts w:ascii="Calibri" w:hAnsi="Calibri" w:cs="Calibri"/>
                <w:b/>
                <w:sz w:val="28"/>
                <w:szCs w:val="28"/>
              </w:rPr>
              <w:t>Rojstni podatki</w:t>
            </w:r>
          </w:p>
        </w:tc>
        <w:tc>
          <w:tcPr>
            <w:tcW w:w="6098" w:type="dxa"/>
            <w:gridSpan w:val="2"/>
            <w:shd w:val="clear" w:color="auto" w:fill="auto"/>
            <w:vAlign w:val="center"/>
          </w:tcPr>
          <w:p w:rsidR="006E0A04" w:rsidRPr="00B53F8E" w:rsidRDefault="006E0A04" w:rsidP="002F07AA">
            <w:pPr>
              <w:rPr>
                <w:rFonts w:ascii="Calibri" w:hAnsi="Calibri" w:cs="Calibri"/>
                <w:b/>
                <w:sz w:val="32"/>
                <w:szCs w:val="32"/>
              </w:rPr>
            </w:pPr>
          </w:p>
        </w:tc>
      </w:tr>
      <w:tr w:rsidR="006E0A04" w:rsidRPr="00B53F8E" w:rsidTr="002F07AA">
        <w:trPr>
          <w:trHeight w:val="567"/>
        </w:trPr>
        <w:tc>
          <w:tcPr>
            <w:tcW w:w="3544" w:type="dxa"/>
            <w:shd w:val="clear" w:color="auto" w:fill="auto"/>
            <w:vAlign w:val="center"/>
          </w:tcPr>
          <w:p w:rsidR="006E0A04" w:rsidRPr="00B53F8E" w:rsidRDefault="006E0A04" w:rsidP="002F07AA">
            <w:pPr>
              <w:rPr>
                <w:rFonts w:ascii="Calibri" w:hAnsi="Calibri" w:cs="Calibri"/>
                <w:b/>
                <w:sz w:val="28"/>
                <w:szCs w:val="28"/>
              </w:rPr>
            </w:pPr>
            <w:r w:rsidRPr="00B53F8E">
              <w:rPr>
                <w:rFonts w:ascii="Calibri" w:hAnsi="Calibri" w:cs="Calibri"/>
                <w:b/>
                <w:sz w:val="28"/>
                <w:szCs w:val="28"/>
              </w:rPr>
              <w:t xml:space="preserve">Organizacija </w:t>
            </w:r>
            <w:r w:rsidRPr="00B53F8E">
              <w:rPr>
                <w:rFonts w:ascii="Calibri" w:hAnsi="Calibri" w:cs="Calibri"/>
                <w:b/>
                <w:sz w:val="20"/>
                <w:szCs w:val="20"/>
              </w:rPr>
              <w:t>(društvo, klub …)</w:t>
            </w:r>
          </w:p>
        </w:tc>
        <w:tc>
          <w:tcPr>
            <w:tcW w:w="6098" w:type="dxa"/>
            <w:gridSpan w:val="2"/>
            <w:shd w:val="clear" w:color="auto" w:fill="auto"/>
            <w:vAlign w:val="center"/>
          </w:tcPr>
          <w:p w:rsidR="006E0A04" w:rsidRPr="00B53F8E" w:rsidRDefault="006E0A04" w:rsidP="002F07AA">
            <w:pPr>
              <w:rPr>
                <w:rFonts w:ascii="Calibri" w:hAnsi="Calibri" w:cs="Calibri"/>
                <w:b/>
                <w:sz w:val="32"/>
                <w:szCs w:val="32"/>
              </w:rPr>
            </w:pPr>
          </w:p>
        </w:tc>
      </w:tr>
      <w:tr w:rsidR="006E0A04" w:rsidRPr="00B53F8E" w:rsidTr="002F07AA">
        <w:trPr>
          <w:trHeight w:val="567"/>
        </w:trPr>
        <w:tc>
          <w:tcPr>
            <w:tcW w:w="3544" w:type="dxa"/>
            <w:tcBorders>
              <w:bottom w:val="single" w:sz="4" w:space="0" w:color="auto"/>
            </w:tcBorders>
            <w:shd w:val="clear" w:color="auto" w:fill="auto"/>
            <w:vAlign w:val="center"/>
          </w:tcPr>
          <w:p w:rsidR="006E0A04" w:rsidRPr="00B53F8E" w:rsidRDefault="006E0A04" w:rsidP="002F07AA">
            <w:pPr>
              <w:rPr>
                <w:rFonts w:ascii="Calibri" w:hAnsi="Calibri" w:cs="Calibri"/>
                <w:b/>
                <w:sz w:val="28"/>
                <w:szCs w:val="28"/>
              </w:rPr>
            </w:pPr>
            <w:r w:rsidRPr="00B53F8E">
              <w:rPr>
                <w:rFonts w:ascii="Calibri" w:hAnsi="Calibri" w:cs="Calibri"/>
                <w:b/>
                <w:sz w:val="28"/>
                <w:szCs w:val="28"/>
              </w:rPr>
              <w:t>Telefon naslov</w:t>
            </w:r>
            <w:r>
              <w:rPr>
                <w:rFonts w:ascii="Calibri" w:hAnsi="Calibri" w:cs="Calibri"/>
                <w:b/>
                <w:sz w:val="28"/>
                <w:szCs w:val="28"/>
              </w:rPr>
              <w:t xml:space="preserve"> starša ter spremljevalne osebe</w:t>
            </w:r>
          </w:p>
        </w:tc>
        <w:tc>
          <w:tcPr>
            <w:tcW w:w="3049" w:type="dxa"/>
            <w:tcBorders>
              <w:bottom w:val="single" w:sz="4" w:space="0" w:color="auto"/>
            </w:tcBorders>
            <w:shd w:val="clear" w:color="auto" w:fill="auto"/>
            <w:vAlign w:val="center"/>
          </w:tcPr>
          <w:p w:rsidR="006E0A04" w:rsidRPr="00B53F8E" w:rsidRDefault="006E0A04" w:rsidP="002F07AA">
            <w:pPr>
              <w:rPr>
                <w:rFonts w:ascii="Calibri" w:hAnsi="Calibri" w:cs="Calibri"/>
                <w:b/>
                <w:sz w:val="32"/>
                <w:szCs w:val="32"/>
              </w:rPr>
            </w:pPr>
          </w:p>
        </w:tc>
        <w:tc>
          <w:tcPr>
            <w:tcW w:w="3049" w:type="dxa"/>
            <w:tcBorders>
              <w:bottom w:val="single" w:sz="4" w:space="0" w:color="auto"/>
            </w:tcBorders>
            <w:shd w:val="clear" w:color="auto" w:fill="auto"/>
            <w:vAlign w:val="center"/>
          </w:tcPr>
          <w:p w:rsidR="006E0A04" w:rsidRPr="00B53F8E" w:rsidRDefault="006E0A04" w:rsidP="002F07AA">
            <w:pPr>
              <w:rPr>
                <w:rFonts w:ascii="Calibri" w:hAnsi="Calibri" w:cs="Calibri"/>
                <w:b/>
                <w:sz w:val="32"/>
                <w:szCs w:val="32"/>
              </w:rPr>
            </w:pPr>
          </w:p>
        </w:tc>
      </w:tr>
    </w:tbl>
    <w:p w:rsidR="006E0A04" w:rsidRDefault="006E0A04" w:rsidP="006E0A04">
      <w:pPr>
        <w:spacing w:line="240" w:lineRule="auto"/>
        <w:jc w:val="both"/>
        <w:rPr>
          <w:rFonts w:ascii="Calibri" w:hAnsi="Calibri" w:cs="Calibri"/>
        </w:rPr>
      </w:pPr>
    </w:p>
    <w:p w:rsidR="006E0A04" w:rsidRPr="0097455D" w:rsidRDefault="006E0A04" w:rsidP="006E0A04">
      <w:pPr>
        <w:jc w:val="both"/>
        <w:rPr>
          <w:rFonts w:ascii="Calibri" w:hAnsi="Calibri" w:cs="Calibri"/>
        </w:rPr>
      </w:pPr>
      <w:r w:rsidRPr="0097455D">
        <w:rPr>
          <w:rFonts w:ascii="Calibri" w:hAnsi="Calibri" w:cs="Calibri"/>
        </w:rPr>
        <w:t>Podpisani _________________________________ (starš oz. zakoniti zastopnik) zgoraj navedenega tekmovalca izjavljam, da sem seznanjen/-a s Pravili tekmovanja, se z njimi strinjam in soglašam z zapisanim ter da sem s pravili seznanil tudi mojega otroka. Hkrati soglašam, da moj otrok _____________________</w:t>
      </w:r>
      <w:r>
        <w:rPr>
          <w:rFonts w:ascii="Calibri" w:hAnsi="Calibri" w:cs="Calibri"/>
        </w:rPr>
        <w:t>______</w:t>
      </w:r>
      <w:r w:rsidRPr="0097455D">
        <w:rPr>
          <w:rFonts w:ascii="Calibri" w:hAnsi="Calibri" w:cs="Calibri"/>
        </w:rPr>
        <w:t xml:space="preserve"> tekmuje na lastno odgovornost v spremstvu prijavljenega tekmovalca/-</w:t>
      </w:r>
      <w:proofErr w:type="spellStart"/>
      <w:r w:rsidRPr="0097455D">
        <w:rPr>
          <w:rFonts w:ascii="Calibri" w:hAnsi="Calibri" w:cs="Calibri"/>
        </w:rPr>
        <w:t>ke</w:t>
      </w:r>
      <w:proofErr w:type="spellEnd"/>
      <w:r w:rsidRPr="0097455D">
        <w:rPr>
          <w:rFonts w:ascii="Calibri" w:hAnsi="Calibri" w:cs="Calibri"/>
        </w:rPr>
        <w:t xml:space="preserve"> ____________________________________.</w:t>
      </w:r>
    </w:p>
    <w:p w:rsidR="006E0A04" w:rsidRDefault="006E0A04" w:rsidP="006E0A04">
      <w:pPr>
        <w:spacing w:line="240" w:lineRule="auto"/>
        <w:rPr>
          <w:rFonts w:ascii="Calibri" w:hAnsi="Calibri" w:cs="Calibri"/>
        </w:rPr>
      </w:pPr>
      <w:r w:rsidRPr="0097455D">
        <w:rPr>
          <w:rFonts w:ascii="Calibri" w:hAnsi="Calibri" w:cs="Calibri"/>
        </w:rPr>
        <w:t>Kraj in datum</w:t>
      </w:r>
      <w:r>
        <w:rPr>
          <w:rFonts w:ascii="Calibri" w:hAnsi="Calibri" w:cs="Calibri"/>
        </w:rPr>
        <w:t xml:space="preserve"> ____________________</w:t>
      </w:r>
      <w:r>
        <w:rPr>
          <w:rFonts w:ascii="Calibri" w:hAnsi="Calibri" w:cs="Calibri"/>
        </w:rPr>
        <w:tab/>
      </w:r>
      <w:r>
        <w:rPr>
          <w:rFonts w:ascii="Calibri" w:hAnsi="Calibri" w:cs="Calibri"/>
        </w:rPr>
        <w:tab/>
      </w:r>
      <w:r>
        <w:rPr>
          <w:rFonts w:ascii="Calibri" w:hAnsi="Calibri" w:cs="Calibri"/>
        </w:rPr>
        <w:tab/>
      </w:r>
    </w:p>
    <w:p w:rsidR="006E0A04" w:rsidRDefault="006E0A04" w:rsidP="006E0A04">
      <w:pPr>
        <w:spacing w:line="240" w:lineRule="auto"/>
        <w:rPr>
          <w:rFonts w:ascii="Calibri" w:hAnsi="Calibri" w:cs="Calibri"/>
        </w:rPr>
      </w:pPr>
      <w:r w:rsidRPr="0097455D">
        <w:rPr>
          <w:rFonts w:ascii="Calibri" w:hAnsi="Calibri" w:cs="Calibri"/>
        </w:rPr>
        <w:t>Podpis starša oz. zakonitega zastopnika</w:t>
      </w:r>
      <w:r>
        <w:rPr>
          <w:rFonts w:ascii="Calibri" w:hAnsi="Calibri" w:cs="Calibri"/>
        </w:rPr>
        <w:t xml:space="preserve"> </w:t>
      </w:r>
    </w:p>
    <w:p w:rsidR="006E0A04" w:rsidRPr="0097455D" w:rsidRDefault="006E0A04" w:rsidP="006E0A04">
      <w:pPr>
        <w:spacing w:line="240" w:lineRule="auto"/>
        <w:rPr>
          <w:rFonts w:ascii="Calibri" w:hAnsi="Calibri" w:cs="Calibri"/>
        </w:rPr>
      </w:pPr>
      <w:r>
        <w:rPr>
          <w:rFonts w:ascii="Calibri" w:hAnsi="Calibri" w:cs="Calibri"/>
        </w:rPr>
        <w:t>_______________________________________________</w:t>
      </w:r>
    </w:p>
    <w:p w:rsidR="006E0A04" w:rsidRDefault="006E0A04" w:rsidP="006E0A04">
      <w:pPr>
        <w:spacing w:line="240" w:lineRule="auto"/>
        <w:rPr>
          <w:rFonts w:ascii="Calibri" w:hAnsi="Calibri" w:cs="Calibri"/>
        </w:rPr>
      </w:pPr>
      <w:r w:rsidRPr="0097455D">
        <w:rPr>
          <w:rFonts w:ascii="Calibri" w:hAnsi="Calibri" w:cs="Calibri"/>
        </w:rPr>
        <w:t>Podpis spremljevalne tekmovalke/-ca</w:t>
      </w:r>
    </w:p>
    <w:p w:rsidR="006E0A04" w:rsidRPr="0097455D" w:rsidRDefault="006E0A04" w:rsidP="006E0A04">
      <w:pPr>
        <w:spacing w:line="240" w:lineRule="auto"/>
        <w:rPr>
          <w:rFonts w:ascii="Calibri" w:hAnsi="Calibri" w:cs="Calibri"/>
        </w:rPr>
      </w:pPr>
      <w:r w:rsidRPr="0097455D">
        <w:rPr>
          <w:rFonts w:ascii="Calibri" w:hAnsi="Calibri" w:cs="Calibri"/>
        </w:rPr>
        <w:t>______________________</w:t>
      </w:r>
      <w:r>
        <w:rPr>
          <w:rFonts w:ascii="Calibri" w:hAnsi="Calibri" w:cs="Calibri"/>
        </w:rPr>
        <w:t>__________________________</w:t>
      </w:r>
    </w:p>
    <w:p w:rsidR="006E0A04" w:rsidRPr="00D6090A" w:rsidRDefault="006E0A04" w:rsidP="006E0A04">
      <w:pPr>
        <w:spacing w:line="240" w:lineRule="auto"/>
        <w:rPr>
          <w:rFonts w:ascii="Calibri" w:hAnsi="Calibri" w:cs="Calibri"/>
          <w:b/>
        </w:rPr>
      </w:pPr>
      <w:r w:rsidRPr="00B71F01">
        <w:rPr>
          <w:rFonts w:ascii="Calibri" w:hAnsi="Calibri" w:cs="Calibri"/>
          <w:b/>
          <w:sz w:val="28"/>
          <w:szCs w:val="28"/>
          <w:u w:val="single"/>
        </w:rPr>
        <w:t>Vpiše organizator</w:t>
      </w:r>
    </w:p>
    <w:p w:rsidR="006E0A04" w:rsidRPr="00B71F01" w:rsidRDefault="006E0A04" w:rsidP="006E0A04">
      <w:pPr>
        <w:spacing w:line="240" w:lineRule="auto"/>
        <w:rPr>
          <w:rFonts w:ascii="Calibri" w:hAnsi="Calibri" w:cs="Calibri"/>
          <w:b/>
          <w:sz w:val="28"/>
          <w:szCs w:val="28"/>
        </w:rPr>
      </w:pPr>
      <w:r w:rsidRPr="00B71F01">
        <w:rPr>
          <w:rFonts w:ascii="Calibri" w:hAnsi="Calibri" w:cs="Calibri"/>
          <w:b/>
          <w:sz w:val="28"/>
          <w:szCs w:val="28"/>
        </w:rPr>
        <w:tab/>
      </w:r>
      <w:r w:rsidRPr="00B71F01">
        <w:rPr>
          <w:rFonts w:ascii="Calibri" w:hAnsi="Calibri" w:cs="Calibri"/>
          <w:b/>
          <w:sz w:val="28"/>
          <w:szCs w:val="28"/>
        </w:rPr>
        <w:tab/>
      </w:r>
      <w:r w:rsidRPr="00B71F01">
        <w:rPr>
          <w:rFonts w:ascii="Calibri" w:hAnsi="Calibri" w:cs="Calibri"/>
          <w:b/>
          <w:sz w:val="28"/>
          <w:szCs w:val="28"/>
        </w:rPr>
        <w:tab/>
      </w:r>
      <w:r w:rsidRPr="00B71F01">
        <w:rPr>
          <w:rFonts w:ascii="Calibri" w:hAnsi="Calibri" w:cs="Calibri"/>
          <w:b/>
          <w:sz w:val="28"/>
          <w:szCs w:val="28"/>
        </w:rPr>
        <w:tab/>
      </w:r>
      <w:r w:rsidRPr="00B71F01">
        <w:rPr>
          <w:rFonts w:ascii="Calibri" w:hAnsi="Calibri" w:cs="Calibri"/>
          <w:b/>
          <w:sz w:val="28"/>
          <w:szCs w:val="28"/>
        </w:rPr>
        <w:tab/>
      </w:r>
      <w:r w:rsidRPr="00B71F01">
        <w:rPr>
          <w:rFonts w:ascii="Calibri" w:hAnsi="Calibri" w:cs="Calibri"/>
          <w:b/>
          <w:sz w:val="28"/>
          <w:szCs w:val="28"/>
        </w:rPr>
        <w:tab/>
        <w:t>PPT</w:t>
      </w:r>
      <w:r w:rsidRPr="00B71F01">
        <w:rPr>
          <w:rFonts w:ascii="Calibri" w:hAnsi="Calibri" w:cs="Calibri"/>
          <w:b/>
          <w:sz w:val="28"/>
          <w:szCs w:val="28"/>
        </w:rPr>
        <w:tab/>
      </w:r>
      <w:r w:rsidRPr="00B71F01">
        <w:rPr>
          <w:rFonts w:ascii="Calibri" w:hAnsi="Calibri" w:cs="Calibri"/>
          <w:b/>
          <w:sz w:val="28"/>
          <w:szCs w:val="28"/>
        </w:rPr>
        <w:tab/>
      </w:r>
      <w:r w:rsidRPr="00B71F01">
        <w:rPr>
          <w:rFonts w:ascii="Calibri" w:hAnsi="Calibri" w:cs="Calibri"/>
          <w:b/>
          <w:sz w:val="28"/>
          <w:szCs w:val="28"/>
        </w:rPr>
        <w:tab/>
      </w:r>
      <w:r w:rsidRPr="00B71F01">
        <w:rPr>
          <w:rFonts w:ascii="Calibri" w:hAnsi="Calibri" w:cs="Calibri"/>
          <w:b/>
          <w:sz w:val="28"/>
          <w:szCs w:val="28"/>
        </w:rPr>
        <w:tab/>
      </w:r>
      <w:r w:rsidRPr="00B71F01">
        <w:rPr>
          <w:rFonts w:ascii="Calibri" w:hAnsi="Calibri" w:cs="Calibri"/>
          <w:b/>
          <w:sz w:val="28"/>
          <w:szCs w:val="28"/>
        </w:rPr>
        <w:tab/>
        <w:t>NTP</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049"/>
        <w:gridCol w:w="3049"/>
      </w:tblGrid>
      <w:tr w:rsidR="006E0A04" w:rsidRPr="00B53F8E" w:rsidTr="002F07AA">
        <w:trPr>
          <w:trHeight w:val="567"/>
        </w:trPr>
        <w:tc>
          <w:tcPr>
            <w:tcW w:w="3652" w:type="dxa"/>
            <w:tcBorders>
              <w:top w:val="single" w:sz="4" w:space="0" w:color="auto"/>
            </w:tcBorders>
            <w:shd w:val="clear" w:color="auto" w:fill="auto"/>
            <w:vAlign w:val="center"/>
          </w:tcPr>
          <w:p w:rsidR="006E0A04" w:rsidRPr="00B53F8E" w:rsidRDefault="006E0A04" w:rsidP="006E0A04">
            <w:pPr>
              <w:spacing w:line="240" w:lineRule="auto"/>
              <w:rPr>
                <w:rFonts w:ascii="Calibri" w:hAnsi="Calibri" w:cs="Calibri"/>
                <w:b/>
                <w:sz w:val="28"/>
                <w:szCs w:val="28"/>
              </w:rPr>
            </w:pPr>
            <w:r w:rsidRPr="00B53F8E">
              <w:rPr>
                <w:rFonts w:ascii="Calibri" w:hAnsi="Calibri" w:cs="Calibri"/>
                <w:b/>
                <w:sz w:val="28"/>
                <w:szCs w:val="28"/>
              </w:rPr>
              <w:t xml:space="preserve">Kategorija </w:t>
            </w:r>
          </w:p>
        </w:tc>
        <w:tc>
          <w:tcPr>
            <w:tcW w:w="3049" w:type="dxa"/>
            <w:tcBorders>
              <w:top w:val="single" w:sz="4" w:space="0" w:color="auto"/>
            </w:tcBorders>
            <w:shd w:val="clear" w:color="auto" w:fill="auto"/>
            <w:vAlign w:val="center"/>
          </w:tcPr>
          <w:p w:rsidR="006E0A04" w:rsidRPr="00B53F8E" w:rsidRDefault="006E0A04" w:rsidP="006E0A04">
            <w:pPr>
              <w:spacing w:line="240" w:lineRule="auto"/>
              <w:rPr>
                <w:rFonts w:ascii="Calibri" w:hAnsi="Calibri" w:cs="Calibri"/>
                <w:b/>
                <w:sz w:val="32"/>
                <w:szCs w:val="32"/>
              </w:rPr>
            </w:pPr>
          </w:p>
        </w:tc>
        <w:tc>
          <w:tcPr>
            <w:tcW w:w="3049" w:type="dxa"/>
            <w:tcBorders>
              <w:top w:val="single" w:sz="4" w:space="0" w:color="auto"/>
            </w:tcBorders>
            <w:shd w:val="clear" w:color="auto" w:fill="auto"/>
            <w:vAlign w:val="center"/>
          </w:tcPr>
          <w:p w:rsidR="006E0A04" w:rsidRPr="00B53F8E" w:rsidRDefault="006E0A04" w:rsidP="006E0A04">
            <w:pPr>
              <w:spacing w:line="240" w:lineRule="auto"/>
              <w:rPr>
                <w:rFonts w:ascii="Calibri" w:hAnsi="Calibri" w:cs="Calibri"/>
                <w:b/>
                <w:sz w:val="32"/>
                <w:szCs w:val="32"/>
              </w:rPr>
            </w:pPr>
          </w:p>
        </w:tc>
      </w:tr>
      <w:tr w:rsidR="006E0A04" w:rsidRPr="00B53F8E" w:rsidTr="002F07AA">
        <w:trPr>
          <w:trHeight w:val="567"/>
        </w:trPr>
        <w:tc>
          <w:tcPr>
            <w:tcW w:w="3652" w:type="dxa"/>
            <w:shd w:val="clear" w:color="auto" w:fill="auto"/>
            <w:vAlign w:val="center"/>
          </w:tcPr>
          <w:p w:rsidR="006E0A04" w:rsidRPr="00B53F8E" w:rsidRDefault="006E0A04" w:rsidP="006E0A04">
            <w:pPr>
              <w:spacing w:line="240" w:lineRule="auto"/>
              <w:rPr>
                <w:rFonts w:ascii="Calibri" w:hAnsi="Calibri" w:cs="Calibri"/>
                <w:b/>
                <w:sz w:val="28"/>
                <w:szCs w:val="28"/>
              </w:rPr>
            </w:pPr>
            <w:r>
              <w:rPr>
                <w:rFonts w:ascii="Calibri" w:hAnsi="Calibri" w:cs="Calibri"/>
                <w:b/>
                <w:sz w:val="28"/>
                <w:szCs w:val="28"/>
              </w:rPr>
              <w:t>Štartna številka</w:t>
            </w:r>
          </w:p>
        </w:tc>
        <w:tc>
          <w:tcPr>
            <w:tcW w:w="6098" w:type="dxa"/>
            <w:gridSpan w:val="2"/>
            <w:shd w:val="clear" w:color="auto" w:fill="auto"/>
            <w:vAlign w:val="center"/>
          </w:tcPr>
          <w:p w:rsidR="006E0A04" w:rsidRPr="00B53F8E" w:rsidRDefault="006E0A04" w:rsidP="006E0A04">
            <w:pPr>
              <w:spacing w:line="240" w:lineRule="auto"/>
              <w:rPr>
                <w:rFonts w:ascii="Calibri" w:hAnsi="Calibri" w:cs="Calibri"/>
                <w:b/>
                <w:sz w:val="32"/>
                <w:szCs w:val="32"/>
              </w:rPr>
            </w:pPr>
          </w:p>
        </w:tc>
      </w:tr>
    </w:tbl>
    <w:p w:rsidR="002E2662" w:rsidRDefault="002E2662" w:rsidP="006E0A04">
      <w:pPr>
        <w:spacing w:after="0"/>
        <w:jc w:val="both"/>
        <w:rPr>
          <w:sz w:val="24"/>
          <w:szCs w:val="24"/>
        </w:rPr>
      </w:pPr>
    </w:p>
    <w:sectPr w:rsidR="002E2662" w:rsidSect="00AA320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57D6"/>
    <w:multiLevelType w:val="hybridMultilevel"/>
    <w:tmpl w:val="E8942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03312"/>
    <w:multiLevelType w:val="multilevel"/>
    <w:tmpl w:val="E716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E2256"/>
    <w:multiLevelType w:val="hybridMultilevel"/>
    <w:tmpl w:val="006EE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71622A"/>
    <w:multiLevelType w:val="hybridMultilevel"/>
    <w:tmpl w:val="6526F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9E59D8"/>
    <w:multiLevelType w:val="hybridMultilevel"/>
    <w:tmpl w:val="EF529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C24F10"/>
    <w:multiLevelType w:val="hybridMultilevel"/>
    <w:tmpl w:val="AF865C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BE6A86"/>
    <w:multiLevelType w:val="hybridMultilevel"/>
    <w:tmpl w:val="A9F49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460539"/>
    <w:multiLevelType w:val="hybridMultilevel"/>
    <w:tmpl w:val="0E260A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E3343E"/>
    <w:multiLevelType w:val="hybridMultilevel"/>
    <w:tmpl w:val="F1029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5B94FB0"/>
    <w:multiLevelType w:val="multilevel"/>
    <w:tmpl w:val="BC6A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A74BD"/>
    <w:multiLevelType w:val="hybridMultilevel"/>
    <w:tmpl w:val="86A25B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181DA4"/>
    <w:multiLevelType w:val="multilevel"/>
    <w:tmpl w:val="8418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31F71"/>
    <w:multiLevelType w:val="multilevel"/>
    <w:tmpl w:val="DBB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2"/>
  </w:num>
  <w:num w:numId="5">
    <w:abstractNumId w:val="11"/>
  </w:num>
  <w:num w:numId="6">
    <w:abstractNumId w:val="6"/>
  </w:num>
  <w:num w:numId="7">
    <w:abstractNumId w:val="9"/>
  </w:num>
  <w:num w:numId="8">
    <w:abstractNumId w:val="0"/>
  </w:num>
  <w:num w:numId="9">
    <w:abstractNumId w:val="12"/>
  </w:num>
  <w:num w:numId="10">
    <w:abstractNumId w:val="8"/>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45"/>
    <w:rsid w:val="0000419E"/>
    <w:rsid w:val="0000799B"/>
    <w:rsid w:val="00010E27"/>
    <w:rsid w:val="00013163"/>
    <w:rsid w:val="00020F7B"/>
    <w:rsid w:val="0003152C"/>
    <w:rsid w:val="0004347E"/>
    <w:rsid w:val="00070A93"/>
    <w:rsid w:val="00070E7E"/>
    <w:rsid w:val="00086A5F"/>
    <w:rsid w:val="000B6E1B"/>
    <w:rsid w:val="000B791C"/>
    <w:rsid w:val="000C2F6D"/>
    <w:rsid w:val="000C607C"/>
    <w:rsid w:val="000D3FE1"/>
    <w:rsid w:val="000E665D"/>
    <w:rsid w:val="00104A03"/>
    <w:rsid w:val="00113BD1"/>
    <w:rsid w:val="00125842"/>
    <w:rsid w:val="00137379"/>
    <w:rsid w:val="00141C81"/>
    <w:rsid w:val="00167C7F"/>
    <w:rsid w:val="00171765"/>
    <w:rsid w:val="00182B03"/>
    <w:rsid w:val="00184AEE"/>
    <w:rsid w:val="001965F9"/>
    <w:rsid w:val="00197427"/>
    <w:rsid w:val="001C549B"/>
    <w:rsid w:val="001E436A"/>
    <w:rsid w:val="001E5733"/>
    <w:rsid w:val="00221211"/>
    <w:rsid w:val="0022466A"/>
    <w:rsid w:val="00227D4D"/>
    <w:rsid w:val="00230A05"/>
    <w:rsid w:val="00242564"/>
    <w:rsid w:val="0025037B"/>
    <w:rsid w:val="00251F52"/>
    <w:rsid w:val="00255EC8"/>
    <w:rsid w:val="002664F8"/>
    <w:rsid w:val="00273811"/>
    <w:rsid w:val="00291B9F"/>
    <w:rsid w:val="002A15BF"/>
    <w:rsid w:val="002E2662"/>
    <w:rsid w:val="002E575B"/>
    <w:rsid w:val="00341C14"/>
    <w:rsid w:val="00367096"/>
    <w:rsid w:val="003957B3"/>
    <w:rsid w:val="003A0840"/>
    <w:rsid w:val="003A6F71"/>
    <w:rsid w:val="003A7097"/>
    <w:rsid w:val="003D637C"/>
    <w:rsid w:val="003E26E8"/>
    <w:rsid w:val="00401545"/>
    <w:rsid w:val="00420892"/>
    <w:rsid w:val="00423127"/>
    <w:rsid w:val="004278F8"/>
    <w:rsid w:val="0043214F"/>
    <w:rsid w:val="00457506"/>
    <w:rsid w:val="00462CCE"/>
    <w:rsid w:val="004734CF"/>
    <w:rsid w:val="00480A85"/>
    <w:rsid w:val="00497312"/>
    <w:rsid w:val="004B5B1C"/>
    <w:rsid w:val="004B5BD7"/>
    <w:rsid w:val="0050071E"/>
    <w:rsid w:val="0050638E"/>
    <w:rsid w:val="00522F35"/>
    <w:rsid w:val="00523BE8"/>
    <w:rsid w:val="00527AAB"/>
    <w:rsid w:val="00537D1C"/>
    <w:rsid w:val="0054289F"/>
    <w:rsid w:val="0054540A"/>
    <w:rsid w:val="00574374"/>
    <w:rsid w:val="00576A5B"/>
    <w:rsid w:val="00583FD0"/>
    <w:rsid w:val="00592821"/>
    <w:rsid w:val="005A0648"/>
    <w:rsid w:val="005A0DF7"/>
    <w:rsid w:val="005A6EBB"/>
    <w:rsid w:val="005B65B2"/>
    <w:rsid w:val="005E03AF"/>
    <w:rsid w:val="00621516"/>
    <w:rsid w:val="006230D6"/>
    <w:rsid w:val="00647268"/>
    <w:rsid w:val="00647344"/>
    <w:rsid w:val="00654A01"/>
    <w:rsid w:val="006C2C49"/>
    <w:rsid w:val="006E0A04"/>
    <w:rsid w:val="006E2273"/>
    <w:rsid w:val="00703FBF"/>
    <w:rsid w:val="007078D5"/>
    <w:rsid w:val="007133F8"/>
    <w:rsid w:val="00742403"/>
    <w:rsid w:val="00762A76"/>
    <w:rsid w:val="007724FF"/>
    <w:rsid w:val="0079408C"/>
    <w:rsid w:val="007A6CD7"/>
    <w:rsid w:val="007B1604"/>
    <w:rsid w:val="007B4EBB"/>
    <w:rsid w:val="007B5AB3"/>
    <w:rsid w:val="007B6761"/>
    <w:rsid w:val="007C1E42"/>
    <w:rsid w:val="007D2FEA"/>
    <w:rsid w:val="00806B06"/>
    <w:rsid w:val="0081575D"/>
    <w:rsid w:val="00824ED4"/>
    <w:rsid w:val="00826A95"/>
    <w:rsid w:val="00827D38"/>
    <w:rsid w:val="00842B53"/>
    <w:rsid w:val="00846DC3"/>
    <w:rsid w:val="00847613"/>
    <w:rsid w:val="008533D1"/>
    <w:rsid w:val="008536D1"/>
    <w:rsid w:val="008669B0"/>
    <w:rsid w:val="00866B52"/>
    <w:rsid w:val="00876F89"/>
    <w:rsid w:val="0088249F"/>
    <w:rsid w:val="00895BCC"/>
    <w:rsid w:val="008B3716"/>
    <w:rsid w:val="008B53DC"/>
    <w:rsid w:val="008E735C"/>
    <w:rsid w:val="008F01C8"/>
    <w:rsid w:val="009024E7"/>
    <w:rsid w:val="00905928"/>
    <w:rsid w:val="00913381"/>
    <w:rsid w:val="00917CB4"/>
    <w:rsid w:val="00922E56"/>
    <w:rsid w:val="00924E16"/>
    <w:rsid w:val="00932996"/>
    <w:rsid w:val="009504E7"/>
    <w:rsid w:val="009556A9"/>
    <w:rsid w:val="00963543"/>
    <w:rsid w:val="009666C9"/>
    <w:rsid w:val="009A2657"/>
    <w:rsid w:val="009B112A"/>
    <w:rsid w:val="009B3A58"/>
    <w:rsid w:val="009C2518"/>
    <w:rsid w:val="009E328C"/>
    <w:rsid w:val="00A6283F"/>
    <w:rsid w:val="00A747CD"/>
    <w:rsid w:val="00A76251"/>
    <w:rsid w:val="00A76967"/>
    <w:rsid w:val="00AA320E"/>
    <w:rsid w:val="00AB4E56"/>
    <w:rsid w:val="00AF7F07"/>
    <w:rsid w:val="00B66FC0"/>
    <w:rsid w:val="00B74358"/>
    <w:rsid w:val="00B80796"/>
    <w:rsid w:val="00B87C1B"/>
    <w:rsid w:val="00BE13CF"/>
    <w:rsid w:val="00BE2994"/>
    <w:rsid w:val="00C123D4"/>
    <w:rsid w:val="00C12D32"/>
    <w:rsid w:val="00C370A6"/>
    <w:rsid w:val="00C71DE7"/>
    <w:rsid w:val="00C77F70"/>
    <w:rsid w:val="00C810CB"/>
    <w:rsid w:val="00C945E6"/>
    <w:rsid w:val="00CA1D4F"/>
    <w:rsid w:val="00CD6854"/>
    <w:rsid w:val="00CE1E28"/>
    <w:rsid w:val="00CE6D5B"/>
    <w:rsid w:val="00CF4148"/>
    <w:rsid w:val="00D34655"/>
    <w:rsid w:val="00D4688C"/>
    <w:rsid w:val="00D71F7D"/>
    <w:rsid w:val="00D72CF8"/>
    <w:rsid w:val="00D75B4F"/>
    <w:rsid w:val="00D96E73"/>
    <w:rsid w:val="00DA1067"/>
    <w:rsid w:val="00DB07B1"/>
    <w:rsid w:val="00DF527B"/>
    <w:rsid w:val="00DF7D3D"/>
    <w:rsid w:val="00E15DB9"/>
    <w:rsid w:val="00E554E8"/>
    <w:rsid w:val="00E76438"/>
    <w:rsid w:val="00E810FE"/>
    <w:rsid w:val="00EC0E4B"/>
    <w:rsid w:val="00EC540E"/>
    <w:rsid w:val="00EF5C71"/>
    <w:rsid w:val="00EF6819"/>
    <w:rsid w:val="00F36751"/>
    <w:rsid w:val="00F823DB"/>
    <w:rsid w:val="00F82984"/>
    <w:rsid w:val="00F94824"/>
    <w:rsid w:val="00FC4790"/>
    <w:rsid w:val="00FC4A3D"/>
    <w:rsid w:val="00FD1462"/>
    <w:rsid w:val="00FE37E3"/>
    <w:rsid w:val="00FE4D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A9DC"/>
  <w15:docId w15:val="{174B2710-1041-41A2-9A15-D68DD555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6A5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1545"/>
    <w:pPr>
      <w:ind w:left="720"/>
      <w:contextualSpacing/>
    </w:pPr>
  </w:style>
  <w:style w:type="character" w:styleId="Pripombasklic">
    <w:name w:val="annotation reference"/>
    <w:basedOn w:val="Privzetapisavaodstavka"/>
    <w:uiPriority w:val="99"/>
    <w:semiHidden/>
    <w:unhideWhenUsed/>
    <w:rsid w:val="009B112A"/>
    <w:rPr>
      <w:sz w:val="16"/>
      <w:szCs w:val="16"/>
    </w:rPr>
  </w:style>
  <w:style w:type="paragraph" w:styleId="Pripombabesedilo">
    <w:name w:val="annotation text"/>
    <w:basedOn w:val="Navaden"/>
    <w:link w:val="PripombabesediloZnak"/>
    <w:uiPriority w:val="99"/>
    <w:semiHidden/>
    <w:unhideWhenUsed/>
    <w:rsid w:val="009B112A"/>
    <w:pPr>
      <w:spacing w:after="160" w:line="240" w:lineRule="auto"/>
    </w:pPr>
    <w:rPr>
      <w:sz w:val="20"/>
      <w:szCs w:val="20"/>
    </w:rPr>
  </w:style>
  <w:style w:type="character" w:customStyle="1" w:styleId="PripombabesediloZnak">
    <w:name w:val="Pripomba – besedilo Znak"/>
    <w:basedOn w:val="Privzetapisavaodstavka"/>
    <w:link w:val="Pripombabesedilo"/>
    <w:uiPriority w:val="99"/>
    <w:semiHidden/>
    <w:rsid w:val="009B112A"/>
    <w:rPr>
      <w:sz w:val="20"/>
      <w:szCs w:val="20"/>
    </w:rPr>
  </w:style>
  <w:style w:type="paragraph" w:styleId="Besedilooblaka">
    <w:name w:val="Balloon Text"/>
    <w:basedOn w:val="Navaden"/>
    <w:link w:val="BesedilooblakaZnak"/>
    <w:uiPriority w:val="99"/>
    <w:semiHidden/>
    <w:unhideWhenUsed/>
    <w:rsid w:val="009B11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112A"/>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4734CF"/>
    <w:pPr>
      <w:spacing w:after="200"/>
    </w:pPr>
    <w:rPr>
      <w:b/>
      <w:bCs/>
    </w:rPr>
  </w:style>
  <w:style w:type="character" w:customStyle="1" w:styleId="ZadevapripombeZnak">
    <w:name w:val="Zadeva pripombe Znak"/>
    <w:basedOn w:val="PripombabesediloZnak"/>
    <w:link w:val="Zadevapripombe"/>
    <w:uiPriority w:val="99"/>
    <w:semiHidden/>
    <w:rsid w:val="004734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UP FHŠ</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gregor.kovacic</dc:creator>
  <cp:keywords/>
  <dc:description/>
  <cp:lastModifiedBy>Windows User</cp:lastModifiedBy>
  <cp:revision>2</cp:revision>
  <cp:lastPrinted>2017-01-17T13:20:00Z</cp:lastPrinted>
  <dcterms:created xsi:type="dcterms:W3CDTF">2022-01-07T19:08:00Z</dcterms:created>
  <dcterms:modified xsi:type="dcterms:W3CDTF">2022-01-07T19:08:00Z</dcterms:modified>
</cp:coreProperties>
</file>